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1"/>
        <w:gridCol w:w="1630"/>
        <w:gridCol w:w="1493"/>
        <w:gridCol w:w="1493"/>
        <w:gridCol w:w="2036"/>
        <w:gridCol w:w="3797"/>
      </w:tblGrid>
      <w:tr w:rsidR="00DF2286" w:rsidTr="00DF2286">
        <w:trPr>
          <w:trHeight w:val="340"/>
        </w:trPr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286" w:rsidRPr="00D73090" w:rsidRDefault="00DF2286" w:rsidP="000A5243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sz w:val="22"/>
              </w:rPr>
              <w:t>Metody komunikacji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2286" w:rsidRDefault="00DF2286" w:rsidP="000A524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Harmonogram Planu Komunikacji</w:t>
            </w:r>
            <w:r w:rsidR="00630E29">
              <w:rPr>
                <w:b/>
                <w:szCs w:val="24"/>
              </w:rPr>
              <w:t xml:space="preserve"> 2017 rok</w:t>
            </w:r>
            <w:r w:rsidR="00EF232B">
              <w:rPr>
                <w:b/>
                <w:szCs w:val="24"/>
              </w:rPr>
              <w:t xml:space="preserve">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2286" w:rsidRPr="00D73090" w:rsidRDefault="00DF2286" w:rsidP="000A5243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DF2286" w:rsidTr="00DF2286">
        <w:trPr>
          <w:trHeight w:val="340"/>
        </w:trPr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286" w:rsidRPr="00D73090" w:rsidRDefault="00DF2286" w:rsidP="000A5243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286" w:rsidRPr="00D73090" w:rsidRDefault="00DF2286" w:rsidP="005920CF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 kwartał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2286" w:rsidRDefault="00DF2286" w:rsidP="005920CF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 kwartał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286" w:rsidRPr="00D73090" w:rsidRDefault="00DF2286" w:rsidP="005920CF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 kwartał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2286" w:rsidRPr="00D73090" w:rsidRDefault="00DF2286" w:rsidP="000A524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IV kwartał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F2286" w:rsidRPr="00D73090" w:rsidRDefault="00DF2286" w:rsidP="000A5243">
            <w:pPr>
              <w:spacing w:line="240" w:lineRule="auto"/>
              <w:jc w:val="center"/>
              <w:rPr>
                <w:b/>
                <w:szCs w:val="24"/>
              </w:rPr>
            </w:pPr>
            <w:r w:rsidRPr="00D73090">
              <w:rPr>
                <w:b/>
                <w:sz w:val="22"/>
                <w:szCs w:val="24"/>
              </w:rPr>
              <w:t xml:space="preserve">Osiągany wskaźnik 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Ogłoszenia na tablicach informacyjnych w siedzibach instytucji użyteczności publicznej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803E6" w:rsidP="00C708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DF2286" w:rsidRPr="006C3D30">
              <w:rPr>
                <w:sz w:val="20"/>
                <w:szCs w:val="20"/>
              </w:rPr>
              <w:t xml:space="preserve"> zł//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044E2B" w:rsidP="00C708E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F2286" w:rsidRPr="006C3D30">
              <w:rPr>
                <w:sz w:val="20"/>
                <w:szCs w:val="20"/>
              </w:rPr>
              <w:t xml:space="preserve"> zł/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044E2B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3E1BBB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044E2B">
              <w:rPr>
                <w:sz w:val="20"/>
                <w:szCs w:val="20"/>
              </w:rPr>
              <w:t xml:space="preserve"> zł/56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instytucji w których umieszczono ogłoszenia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 xml:space="preserve">Ogłoszenia na tablicach informacyjnych </w:t>
            </w:r>
            <w:r w:rsidRPr="006C3D30">
              <w:rPr>
                <w:sz w:val="20"/>
                <w:szCs w:val="20"/>
              </w:rPr>
              <w:br/>
              <w:t>w sołectwach obszaru LGD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C708E2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C708E2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-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sołectw, w których umieszczono ogłoszenie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Artykuły na stronie internetowej LGD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1A74DB">
            <w:pPr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sym w:font="Symbol" w:char="F02A"/>
            </w:r>
            <w:r w:rsidRPr="006C3D30">
              <w:rPr>
                <w:sz w:val="20"/>
                <w:szCs w:val="20"/>
              </w:rPr>
              <w:t>/</w:t>
            </w:r>
            <w:r w:rsidR="001A74DB">
              <w:rPr>
                <w:sz w:val="20"/>
                <w:szCs w:val="20"/>
              </w:rPr>
              <w:t>1750</w:t>
            </w:r>
            <w:r w:rsidR="00573D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5A1DA8">
            <w:pPr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t>/</w:t>
            </w:r>
            <w:r w:rsidR="005A1DA8">
              <w:rPr>
                <w:sz w:val="20"/>
                <w:szCs w:val="20"/>
              </w:rPr>
              <w:t>700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5A794E" w:rsidP="005A1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</w:t>
            </w:r>
            <w:r w:rsidR="00DF2286">
              <w:rPr>
                <w:sz w:val="20"/>
                <w:szCs w:val="20"/>
              </w:rPr>
              <w:t>/</w:t>
            </w:r>
            <w:r w:rsidR="001A74DB">
              <w:rPr>
                <w:sz w:val="20"/>
                <w:szCs w:val="20"/>
              </w:rPr>
              <w:t>1050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BB" w:rsidRPr="003E1BBB" w:rsidRDefault="00DF2286" w:rsidP="003E1B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bk</w:t>
            </w:r>
            <w:proofErr w:type="spellEnd"/>
            <w:r>
              <w:rPr>
                <w:sz w:val="20"/>
                <w:szCs w:val="20"/>
              </w:rPr>
              <w:t>/</w:t>
            </w:r>
            <w:r w:rsidR="003E1BBB">
              <w:rPr>
                <w:sz w:val="20"/>
                <w:szCs w:val="20"/>
              </w:rPr>
              <w:t>2100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wejść na stronę internetową z artykułem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Artykuły na stronach internetowych urzędów gmin z linkiem do www LGD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t>/</w:t>
            </w:r>
            <w:r w:rsidR="00E60AE8">
              <w:rPr>
                <w:sz w:val="20"/>
                <w:szCs w:val="20"/>
              </w:rPr>
              <w:t>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E60AE8">
            <w:pPr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t>/</w:t>
            </w:r>
            <w:r w:rsidR="00E60AE8">
              <w:rPr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E60A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bk</w:t>
            </w:r>
            <w:proofErr w:type="spellEnd"/>
            <w:r>
              <w:rPr>
                <w:sz w:val="20"/>
                <w:szCs w:val="20"/>
              </w:rPr>
              <w:t>/</w:t>
            </w:r>
            <w:r w:rsidR="003C0E4B">
              <w:rPr>
                <w:sz w:val="20"/>
                <w:szCs w:val="20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t>/</w:t>
            </w:r>
            <w:r w:rsidR="003B19A4">
              <w:rPr>
                <w:sz w:val="20"/>
                <w:szCs w:val="20"/>
              </w:rPr>
              <w:t>28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zamieszczonych artykułów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Artykuły na profilu LGD  na portalu społecznościowym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t>/</w:t>
            </w:r>
            <w:r w:rsidR="008648EB">
              <w:rPr>
                <w:sz w:val="20"/>
                <w:szCs w:val="20"/>
              </w:rPr>
              <w:t>225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t>/</w:t>
            </w:r>
            <w:r w:rsidR="00E60AE8">
              <w:rPr>
                <w:sz w:val="20"/>
                <w:szCs w:val="20"/>
              </w:rPr>
              <w:t>150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E60A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bk</w:t>
            </w:r>
            <w:proofErr w:type="spellEnd"/>
            <w:r>
              <w:rPr>
                <w:sz w:val="20"/>
                <w:szCs w:val="20"/>
              </w:rPr>
              <w:t>/</w:t>
            </w:r>
            <w:r w:rsidR="00E630F9">
              <w:rPr>
                <w:sz w:val="20"/>
                <w:szCs w:val="20"/>
              </w:rPr>
              <w:t>225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E60AE8">
            <w:pPr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t>/</w:t>
            </w:r>
            <w:r w:rsidR="003B19A4">
              <w:rPr>
                <w:sz w:val="20"/>
                <w:szCs w:val="20"/>
              </w:rPr>
              <w:t>450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osób, które zobaczyły artykuł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Wysyłka bezadresowa do gospodarstw domowych i podmiotów z obszaru LGD.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C708E2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C708E2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-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kampanii wysyłkowych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 xml:space="preserve">Spotkanie informacyjne dla potencjalnych beneficjentów (grupy docelowej) konkursu </w:t>
            </w:r>
            <w:r w:rsidRPr="006C3D30">
              <w:rPr>
                <w:sz w:val="20"/>
                <w:szCs w:val="20"/>
              </w:rPr>
              <w:br/>
              <w:t>w każdej gminie LGD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8648EB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 zł/ 150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8648EB" w:rsidP="00E630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630F9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 xml:space="preserve"> zł/</w:t>
            </w:r>
            <w:r w:rsidR="00E630F9">
              <w:rPr>
                <w:sz w:val="20"/>
                <w:szCs w:val="20"/>
              </w:rPr>
              <w:t>75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E630F9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3B19A4" w:rsidP="00B6688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  <w:r w:rsidR="00E630F9">
              <w:rPr>
                <w:sz w:val="20"/>
                <w:szCs w:val="20"/>
              </w:rPr>
              <w:t>zł/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osób, która wzięła udział w spotkaniach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Ulotka informacyjna dystrybuowana na obszarze LGD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B14DC1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B66881">
              <w:rPr>
                <w:sz w:val="20"/>
                <w:szCs w:val="20"/>
              </w:rPr>
              <w:t>0zł/4000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E630F9" w:rsidP="00E630F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460zł/2000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E630F9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3B19A4" w:rsidP="003B19A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  <w:r w:rsidR="00E630F9">
              <w:rPr>
                <w:sz w:val="20"/>
                <w:szCs w:val="20"/>
              </w:rPr>
              <w:t xml:space="preserve"> zł/</w:t>
            </w:r>
            <w:r>
              <w:rPr>
                <w:sz w:val="20"/>
                <w:szCs w:val="20"/>
              </w:rPr>
              <w:t>8000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rozdysponowanych ulotek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Bezpłatny biuletyn LGD</w:t>
            </w:r>
            <w:r w:rsidRPr="006C3D30">
              <w:rPr>
                <w:sz w:val="20"/>
                <w:szCs w:val="20"/>
              </w:rPr>
              <w:br/>
              <w:t>w wersji papierowej i elektronicznej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6157B4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 zł/1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6157B4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6157B4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 zł/1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wydanych numerów biuletynu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Kontakt poprzez profil LGD na portalu społecznościowym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F81999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F81999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F81999" w:rsidP="00DF2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F81999" w:rsidP="00DF2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osób</w:t>
            </w:r>
          </w:p>
        </w:tc>
      </w:tr>
      <w:tr w:rsidR="00DF2286" w:rsidRPr="006C3D30" w:rsidTr="00F1754C">
        <w:trPr>
          <w:trHeight w:val="340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Kontakt poprzez rozmowę telefoniczną.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441A65" w:rsidP="00DF22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bk</w:t>
            </w:r>
            <w:proofErr w:type="spellEnd"/>
            <w:r>
              <w:rPr>
                <w:sz w:val="20"/>
                <w:szCs w:val="20"/>
              </w:rPr>
              <w:t>/</w:t>
            </w:r>
            <w:r w:rsidR="000A1D50">
              <w:rPr>
                <w:sz w:val="20"/>
                <w:szCs w:val="20"/>
              </w:rPr>
              <w:t>6</w:t>
            </w:r>
            <w:r w:rsidR="00E630F9">
              <w:rPr>
                <w:sz w:val="20"/>
                <w:szCs w:val="20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441A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bk</w:t>
            </w:r>
            <w:proofErr w:type="spellEnd"/>
            <w:r>
              <w:rPr>
                <w:sz w:val="20"/>
                <w:szCs w:val="20"/>
              </w:rPr>
              <w:t>/</w:t>
            </w:r>
            <w:r w:rsidR="00E630F9">
              <w:rPr>
                <w:sz w:val="20"/>
                <w:szCs w:val="2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t>/</w:t>
            </w:r>
            <w:r w:rsidR="00E630F9">
              <w:rPr>
                <w:sz w:val="20"/>
                <w:szCs w:val="20"/>
              </w:rPr>
              <w:t>125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3B19A4">
            <w:pPr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t>/</w:t>
            </w:r>
            <w:r w:rsidR="003B19A4">
              <w:rPr>
                <w:sz w:val="20"/>
                <w:szCs w:val="20"/>
              </w:rPr>
              <w:t>80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osób</w:t>
            </w:r>
          </w:p>
        </w:tc>
      </w:tr>
      <w:tr w:rsidR="00DF2286" w:rsidRPr="006C3D30" w:rsidTr="00F1754C">
        <w:trPr>
          <w:trHeight w:val="41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 xml:space="preserve">Spotkanie dla grup </w:t>
            </w:r>
            <w:proofErr w:type="spellStart"/>
            <w:r w:rsidRPr="006C3D30">
              <w:rPr>
                <w:sz w:val="20"/>
                <w:szCs w:val="20"/>
              </w:rPr>
              <w:t>defaworyzowanych</w:t>
            </w:r>
            <w:proofErr w:type="spellEnd"/>
            <w:r w:rsidRPr="006C3D30">
              <w:rPr>
                <w:sz w:val="20"/>
                <w:szCs w:val="20"/>
              </w:rPr>
              <w:t xml:space="preserve"> określonych w LSR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BE7B62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B66881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7B62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BE7B62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5000zł/1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spotkań</w:t>
            </w:r>
          </w:p>
        </w:tc>
      </w:tr>
      <w:tr w:rsidR="00DF2286" w:rsidRPr="006C3D30" w:rsidTr="00F1754C">
        <w:trPr>
          <w:trHeight w:val="41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Ogłoszenia parafialne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C3D30">
              <w:rPr>
                <w:sz w:val="20"/>
                <w:szCs w:val="20"/>
              </w:rPr>
              <w:t>bk</w:t>
            </w:r>
            <w:proofErr w:type="spellEnd"/>
            <w:r w:rsidRPr="006C3D30">
              <w:rPr>
                <w:sz w:val="20"/>
                <w:szCs w:val="20"/>
              </w:rPr>
              <w:t>/3</w:t>
            </w:r>
            <w:r w:rsidR="003C0E4B">
              <w:rPr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C708E2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-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parafii</w:t>
            </w:r>
          </w:p>
        </w:tc>
      </w:tr>
      <w:tr w:rsidR="00DF2286" w:rsidRPr="006C3D30" w:rsidTr="00F1754C">
        <w:trPr>
          <w:trHeight w:val="41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Spotkanie informacyjne otwarte na obszarze LGD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C708E2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C708E2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-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86" w:rsidRPr="006C3D30" w:rsidRDefault="00DF2286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C3D30">
              <w:rPr>
                <w:sz w:val="20"/>
                <w:szCs w:val="20"/>
              </w:rPr>
              <w:t>Liczba spotkań</w:t>
            </w:r>
          </w:p>
        </w:tc>
      </w:tr>
      <w:tr w:rsidR="00E153FA" w:rsidRPr="006C3D30" w:rsidTr="00E153FA">
        <w:trPr>
          <w:trHeight w:val="417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53FA" w:rsidRPr="00E153FA" w:rsidRDefault="00E153FA" w:rsidP="00DF228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153FA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53FA" w:rsidRPr="00E153FA" w:rsidRDefault="009366EF" w:rsidP="00DF228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20 512</w:t>
            </w:r>
            <w:r w:rsidR="00E153FA" w:rsidRPr="00E153FA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53FA" w:rsidRPr="006C3D30" w:rsidRDefault="00E153FA" w:rsidP="00DF228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C7F05" w:rsidRDefault="001239E4" w:rsidP="009A3A1D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D420C6" w:rsidRPr="006C3D30">
        <w:rPr>
          <w:sz w:val="20"/>
          <w:szCs w:val="20"/>
        </w:rPr>
        <w:sym w:font="Symbol" w:char="F02A"/>
      </w:r>
      <w:r w:rsidR="00D420C6">
        <w:rPr>
          <w:sz w:val="20"/>
          <w:szCs w:val="20"/>
        </w:rPr>
        <w:t>bez</w:t>
      </w:r>
      <w:r w:rsidR="00D32903">
        <w:rPr>
          <w:sz w:val="20"/>
          <w:szCs w:val="20"/>
        </w:rPr>
        <w:t xml:space="preserve"> </w:t>
      </w:r>
      <w:r w:rsidR="00D420C6">
        <w:rPr>
          <w:sz w:val="20"/>
          <w:szCs w:val="20"/>
        </w:rPr>
        <w:t>kosztowo</w:t>
      </w:r>
    </w:p>
    <w:p w:rsidR="006157B4" w:rsidRDefault="006157B4" w:rsidP="009A3A1D">
      <w:pPr>
        <w:rPr>
          <w:sz w:val="20"/>
          <w:szCs w:val="20"/>
        </w:rPr>
      </w:pPr>
    </w:p>
    <w:p w:rsidR="00441A65" w:rsidRDefault="00441A65" w:rsidP="009A3A1D">
      <w:pPr>
        <w:rPr>
          <w:sz w:val="20"/>
          <w:szCs w:val="20"/>
        </w:rPr>
      </w:pPr>
    </w:p>
    <w:p w:rsidR="00441A65" w:rsidRDefault="00441A65" w:rsidP="009A3A1D">
      <w:pPr>
        <w:rPr>
          <w:sz w:val="20"/>
          <w:szCs w:val="20"/>
        </w:rPr>
      </w:pPr>
    </w:p>
    <w:p w:rsidR="00441A65" w:rsidRDefault="00441A65" w:rsidP="009A3A1D">
      <w:pPr>
        <w:rPr>
          <w:sz w:val="20"/>
          <w:szCs w:val="20"/>
        </w:rPr>
      </w:pPr>
    </w:p>
    <w:p w:rsidR="00441A65" w:rsidRDefault="00441A65" w:rsidP="009A3A1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Wyjaśnienie: </w:t>
      </w:r>
    </w:p>
    <w:p w:rsidR="0060615F" w:rsidRPr="0060615F" w:rsidRDefault="007129A3" w:rsidP="009A3A1D">
      <w:pPr>
        <w:rPr>
          <w:sz w:val="20"/>
          <w:szCs w:val="20"/>
        </w:rPr>
      </w:pPr>
      <w:r w:rsidRPr="0060615F">
        <w:rPr>
          <w:sz w:val="20"/>
          <w:szCs w:val="20"/>
        </w:rPr>
        <w:t xml:space="preserve">W 2017 roku </w:t>
      </w:r>
      <w:r w:rsidR="00044E2B">
        <w:rPr>
          <w:sz w:val="20"/>
          <w:szCs w:val="20"/>
        </w:rPr>
        <w:t>zaplanowano 8</w:t>
      </w:r>
      <w:r w:rsidRPr="0060615F">
        <w:rPr>
          <w:sz w:val="20"/>
          <w:szCs w:val="20"/>
        </w:rPr>
        <w:t xml:space="preserve"> konkursów, </w:t>
      </w:r>
      <w:r w:rsidR="009366EF">
        <w:rPr>
          <w:sz w:val="20"/>
          <w:szCs w:val="20"/>
        </w:rPr>
        <w:t>natomiast w niektórych wierszach  kalkulacji dokonano na  7 konkursów dlatego,  iż  nabory dotyczące</w:t>
      </w:r>
      <w:r w:rsidRPr="0060615F">
        <w:rPr>
          <w:sz w:val="20"/>
          <w:szCs w:val="20"/>
        </w:rPr>
        <w:t xml:space="preserve"> podejmowania działalności gospodarczej</w:t>
      </w:r>
      <w:r w:rsidR="0060615F" w:rsidRPr="0060615F">
        <w:rPr>
          <w:sz w:val="20"/>
          <w:szCs w:val="20"/>
        </w:rPr>
        <w:t xml:space="preserve"> zostanie</w:t>
      </w:r>
      <w:r w:rsidRPr="0060615F">
        <w:rPr>
          <w:sz w:val="20"/>
          <w:szCs w:val="20"/>
        </w:rPr>
        <w:t xml:space="preserve"> o</w:t>
      </w:r>
      <w:r w:rsidR="0060615F" w:rsidRPr="0060615F">
        <w:rPr>
          <w:sz w:val="20"/>
          <w:szCs w:val="20"/>
        </w:rPr>
        <w:t>głoszonych</w:t>
      </w:r>
      <w:r w:rsidRPr="0060615F">
        <w:rPr>
          <w:sz w:val="20"/>
          <w:szCs w:val="20"/>
        </w:rPr>
        <w:t xml:space="preserve"> razem </w:t>
      </w:r>
      <w:r w:rsidR="0060615F" w:rsidRPr="0060615F">
        <w:rPr>
          <w:sz w:val="20"/>
          <w:szCs w:val="20"/>
        </w:rPr>
        <w:t xml:space="preserve"> i przeprowadzonych </w:t>
      </w:r>
      <w:r w:rsidRPr="0060615F">
        <w:rPr>
          <w:sz w:val="20"/>
          <w:szCs w:val="20"/>
        </w:rPr>
        <w:t xml:space="preserve">w tym </w:t>
      </w:r>
      <w:r w:rsidR="0060615F" w:rsidRPr="0060615F">
        <w:rPr>
          <w:sz w:val="20"/>
          <w:szCs w:val="20"/>
        </w:rPr>
        <w:t>samym</w:t>
      </w:r>
      <w:r w:rsidRPr="0060615F">
        <w:rPr>
          <w:sz w:val="20"/>
          <w:szCs w:val="20"/>
        </w:rPr>
        <w:t xml:space="preserve"> czasie,  będą to nabory na  działania  1.2.1 oraz 1.2.6. </w:t>
      </w:r>
    </w:p>
    <w:p w:rsidR="006157B4" w:rsidRDefault="007129A3" w:rsidP="009A3A1D">
      <w:pPr>
        <w:rPr>
          <w:sz w:val="20"/>
          <w:szCs w:val="20"/>
        </w:rPr>
      </w:pPr>
      <w:r w:rsidRPr="0060615F">
        <w:rPr>
          <w:sz w:val="20"/>
          <w:szCs w:val="20"/>
        </w:rPr>
        <w:t>Ka</w:t>
      </w:r>
      <w:r w:rsidR="00A94071">
        <w:rPr>
          <w:sz w:val="20"/>
          <w:szCs w:val="20"/>
        </w:rPr>
        <w:t>lkulacja</w:t>
      </w:r>
      <w:r w:rsidRPr="0060615F">
        <w:rPr>
          <w:sz w:val="20"/>
          <w:szCs w:val="20"/>
        </w:rPr>
        <w:t xml:space="preserve"> na działanie</w:t>
      </w:r>
      <w:r w:rsidR="0060615F" w:rsidRPr="0060615F">
        <w:rPr>
          <w:sz w:val="20"/>
          <w:szCs w:val="20"/>
        </w:rPr>
        <w:t xml:space="preserve">: </w:t>
      </w:r>
      <w:r w:rsidRPr="0060615F">
        <w:rPr>
          <w:sz w:val="20"/>
          <w:szCs w:val="20"/>
        </w:rPr>
        <w:t xml:space="preserve"> </w:t>
      </w:r>
      <w:r w:rsidR="0060615F" w:rsidRPr="0060615F">
        <w:rPr>
          <w:sz w:val="20"/>
          <w:szCs w:val="20"/>
        </w:rPr>
        <w:t xml:space="preserve">„Bezpłatny biuletyn LGD w wersji papierowej i elektronicznej”  </w:t>
      </w:r>
      <w:r w:rsidR="0060615F">
        <w:rPr>
          <w:sz w:val="20"/>
          <w:szCs w:val="20"/>
        </w:rPr>
        <w:t>wyliczona</w:t>
      </w:r>
      <w:r w:rsidRPr="0060615F">
        <w:rPr>
          <w:sz w:val="20"/>
          <w:szCs w:val="20"/>
        </w:rPr>
        <w:t xml:space="preserve"> na 2</w:t>
      </w:r>
      <w:r w:rsidR="0060615F">
        <w:rPr>
          <w:sz w:val="20"/>
          <w:szCs w:val="20"/>
        </w:rPr>
        <w:t xml:space="preserve">, </w:t>
      </w:r>
      <w:r w:rsidRPr="0060615F">
        <w:rPr>
          <w:sz w:val="20"/>
          <w:szCs w:val="20"/>
        </w:rPr>
        <w:t xml:space="preserve"> </w:t>
      </w:r>
      <w:r w:rsidR="0060615F" w:rsidRPr="0060615F">
        <w:rPr>
          <w:sz w:val="20"/>
          <w:szCs w:val="20"/>
        </w:rPr>
        <w:t xml:space="preserve"> ponieważ z </w:t>
      </w:r>
      <w:r w:rsidR="0060615F">
        <w:rPr>
          <w:sz w:val="20"/>
          <w:szCs w:val="20"/>
        </w:rPr>
        <w:t>„</w:t>
      </w:r>
      <w:r w:rsidR="0060615F" w:rsidRPr="0060615F">
        <w:rPr>
          <w:sz w:val="20"/>
          <w:szCs w:val="20"/>
        </w:rPr>
        <w:t>Metod komunikacji planowanych do wykonania na różnych etapach wdrażania LSR</w:t>
      </w:r>
      <w:r w:rsidR="0060615F">
        <w:rPr>
          <w:sz w:val="20"/>
          <w:szCs w:val="20"/>
        </w:rPr>
        <w:t>”</w:t>
      </w:r>
      <w:r w:rsidR="00B14DC1" w:rsidRPr="0060615F">
        <w:rPr>
          <w:sz w:val="20"/>
          <w:szCs w:val="20"/>
        </w:rPr>
        <w:t xml:space="preserve"> </w:t>
      </w:r>
      <w:r w:rsidR="0060615F">
        <w:rPr>
          <w:sz w:val="20"/>
          <w:szCs w:val="20"/>
        </w:rPr>
        <w:t xml:space="preserve"> w kolumnie  „</w:t>
      </w:r>
      <w:r w:rsidRPr="0060615F">
        <w:rPr>
          <w:sz w:val="20"/>
          <w:szCs w:val="20"/>
        </w:rPr>
        <w:t>od 2017 do 2022</w:t>
      </w:r>
      <w:r w:rsidR="0060615F">
        <w:rPr>
          <w:sz w:val="20"/>
          <w:szCs w:val="20"/>
        </w:rPr>
        <w:t>”</w:t>
      </w:r>
      <w:r w:rsidRPr="0060615F">
        <w:rPr>
          <w:sz w:val="20"/>
          <w:szCs w:val="20"/>
        </w:rPr>
        <w:t xml:space="preserve">  </w:t>
      </w:r>
      <w:r w:rsidR="0060615F">
        <w:rPr>
          <w:sz w:val="20"/>
          <w:szCs w:val="20"/>
        </w:rPr>
        <w:t xml:space="preserve">została zapisana wartość 12, </w:t>
      </w:r>
      <w:r w:rsidR="0060615F" w:rsidRPr="0060615F">
        <w:rPr>
          <w:sz w:val="20"/>
          <w:szCs w:val="20"/>
        </w:rPr>
        <w:t>wartość ta wyniki z tego, iż rocznie zaplanowano</w:t>
      </w:r>
      <w:r w:rsidRPr="0060615F">
        <w:rPr>
          <w:sz w:val="20"/>
          <w:szCs w:val="20"/>
        </w:rPr>
        <w:t xml:space="preserve"> </w:t>
      </w:r>
      <w:r w:rsidR="006157B4" w:rsidRPr="0060615F">
        <w:rPr>
          <w:sz w:val="20"/>
          <w:szCs w:val="20"/>
        </w:rPr>
        <w:t>dwa</w:t>
      </w:r>
      <w:r w:rsidR="0060615F" w:rsidRPr="0060615F">
        <w:rPr>
          <w:sz w:val="20"/>
          <w:szCs w:val="20"/>
        </w:rPr>
        <w:t xml:space="preserve"> wydania</w:t>
      </w:r>
      <w:r w:rsidR="006157B4" w:rsidRPr="0060615F">
        <w:rPr>
          <w:sz w:val="20"/>
          <w:szCs w:val="20"/>
        </w:rPr>
        <w:t xml:space="preserve"> biuletyn</w:t>
      </w:r>
      <w:r w:rsidR="0060615F" w:rsidRPr="0060615F">
        <w:rPr>
          <w:sz w:val="20"/>
          <w:szCs w:val="20"/>
        </w:rPr>
        <w:t xml:space="preserve">u. </w:t>
      </w:r>
    </w:p>
    <w:p w:rsidR="009366EF" w:rsidRPr="0060615F" w:rsidRDefault="009366EF" w:rsidP="009A3A1D">
      <w:pPr>
        <w:rPr>
          <w:sz w:val="20"/>
          <w:szCs w:val="20"/>
        </w:rPr>
      </w:pPr>
    </w:p>
    <w:p w:rsidR="0060615F" w:rsidRDefault="0060615F" w:rsidP="009A3A1D">
      <w:pPr>
        <w:rPr>
          <w:sz w:val="20"/>
          <w:szCs w:val="20"/>
        </w:rPr>
      </w:pPr>
    </w:p>
    <w:p w:rsidR="007129A3" w:rsidRPr="0060615F" w:rsidRDefault="007129A3" w:rsidP="009A3A1D">
      <w:pPr>
        <w:rPr>
          <w:sz w:val="20"/>
          <w:szCs w:val="20"/>
        </w:rPr>
      </w:pPr>
      <w:r w:rsidRPr="0060615F">
        <w:rPr>
          <w:sz w:val="20"/>
          <w:szCs w:val="20"/>
        </w:rPr>
        <w:t xml:space="preserve">Konkursy i wyniki konkursów przewidziane w 2017 roku </w:t>
      </w:r>
      <w:r w:rsidR="009366EF">
        <w:rPr>
          <w:sz w:val="20"/>
          <w:szCs w:val="20"/>
        </w:rPr>
        <w:t xml:space="preserve"> zgodnie z Harmonogramem planowanych naborów wniosków. </w:t>
      </w:r>
    </w:p>
    <w:p w:rsidR="006157B4" w:rsidRPr="0060615F" w:rsidRDefault="006157B4" w:rsidP="00441A65">
      <w:pPr>
        <w:jc w:val="left"/>
        <w:rPr>
          <w:sz w:val="20"/>
          <w:szCs w:val="20"/>
        </w:rPr>
      </w:pPr>
      <w:r w:rsidRPr="0060615F">
        <w:rPr>
          <w:sz w:val="20"/>
          <w:szCs w:val="20"/>
        </w:rPr>
        <w:t xml:space="preserve">I kwartał </w:t>
      </w:r>
      <w:r w:rsidR="00392BC7" w:rsidRPr="0060615F">
        <w:rPr>
          <w:sz w:val="20"/>
          <w:szCs w:val="20"/>
        </w:rPr>
        <w:t>-</w:t>
      </w:r>
      <w:r w:rsidR="00441A65" w:rsidRPr="0060615F">
        <w:rPr>
          <w:sz w:val="20"/>
          <w:szCs w:val="20"/>
        </w:rPr>
        <w:t xml:space="preserve"> </w:t>
      </w:r>
      <w:r w:rsidRPr="0060615F">
        <w:rPr>
          <w:sz w:val="20"/>
          <w:szCs w:val="20"/>
        </w:rPr>
        <w:t>rozpoczęcie naboru na</w:t>
      </w:r>
      <w:r w:rsidR="00441A65" w:rsidRPr="0060615F">
        <w:rPr>
          <w:sz w:val="20"/>
          <w:szCs w:val="20"/>
        </w:rPr>
        <w:t>:  a)</w:t>
      </w:r>
      <w:r w:rsidRPr="0060615F">
        <w:rPr>
          <w:sz w:val="20"/>
          <w:szCs w:val="20"/>
        </w:rPr>
        <w:t xml:space="preserve"> premie</w:t>
      </w:r>
      <w:r w:rsidR="00A94071">
        <w:rPr>
          <w:sz w:val="20"/>
          <w:szCs w:val="20"/>
        </w:rPr>
        <w:t xml:space="preserve"> </w:t>
      </w:r>
      <w:r w:rsidR="00441A65" w:rsidRPr="0060615F">
        <w:rPr>
          <w:sz w:val="20"/>
          <w:szCs w:val="20"/>
        </w:rPr>
        <w:t>(dwa przedsięwzięcia</w:t>
      </w:r>
      <w:r w:rsidR="00A66EF6" w:rsidRPr="0060615F">
        <w:rPr>
          <w:sz w:val="20"/>
          <w:szCs w:val="20"/>
        </w:rPr>
        <w:t xml:space="preserve">: </w:t>
      </w:r>
      <w:r w:rsidR="00A94071">
        <w:rPr>
          <w:sz w:val="20"/>
          <w:szCs w:val="20"/>
        </w:rPr>
        <w:t xml:space="preserve">1.2.1 </w:t>
      </w:r>
      <w:r w:rsidR="00A66EF6" w:rsidRPr="0060615F">
        <w:rPr>
          <w:sz w:val="20"/>
          <w:szCs w:val="20"/>
        </w:rPr>
        <w:t xml:space="preserve">powstanie nowych podmiotów gospodarczych, </w:t>
      </w:r>
      <w:r w:rsidR="00A94071">
        <w:rPr>
          <w:sz w:val="20"/>
          <w:szCs w:val="20"/>
        </w:rPr>
        <w:t>1.2.6 P</w:t>
      </w:r>
      <w:r w:rsidR="00A66EF6" w:rsidRPr="0060615F">
        <w:rPr>
          <w:sz w:val="20"/>
          <w:szCs w:val="20"/>
        </w:rPr>
        <w:t>owstanie nowych podmiotów gospodarczych dla osób do 35 roku życia</w:t>
      </w:r>
      <w:r w:rsidR="00441A65" w:rsidRPr="0060615F">
        <w:rPr>
          <w:sz w:val="20"/>
          <w:szCs w:val="20"/>
        </w:rPr>
        <w:t>)</w:t>
      </w:r>
      <w:r w:rsidR="00A66EF6" w:rsidRPr="0060615F">
        <w:rPr>
          <w:sz w:val="20"/>
          <w:szCs w:val="20"/>
        </w:rPr>
        <w:t xml:space="preserve"> </w:t>
      </w:r>
      <w:r w:rsidR="00441A65" w:rsidRPr="0060615F">
        <w:rPr>
          <w:sz w:val="20"/>
          <w:szCs w:val="20"/>
        </w:rPr>
        <w:t xml:space="preserve">  b)</w:t>
      </w:r>
      <w:r w:rsidR="00A66EF6" w:rsidRPr="0060615F">
        <w:rPr>
          <w:sz w:val="20"/>
          <w:szCs w:val="20"/>
        </w:rPr>
        <w:t xml:space="preserve"> infrastruktura turystyczna</w:t>
      </w:r>
      <w:r w:rsidRPr="0060615F">
        <w:rPr>
          <w:sz w:val="20"/>
          <w:szCs w:val="20"/>
        </w:rPr>
        <w:t xml:space="preserve">, </w:t>
      </w:r>
      <w:r w:rsidR="00A66EF6" w:rsidRPr="0060615F">
        <w:rPr>
          <w:sz w:val="20"/>
          <w:szCs w:val="20"/>
        </w:rPr>
        <w:br/>
      </w:r>
      <w:r w:rsidRPr="0060615F">
        <w:rPr>
          <w:sz w:val="20"/>
          <w:szCs w:val="20"/>
        </w:rPr>
        <w:t>wyniki</w:t>
      </w:r>
      <w:r w:rsidR="00441A65" w:rsidRPr="0060615F">
        <w:rPr>
          <w:sz w:val="20"/>
          <w:szCs w:val="20"/>
        </w:rPr>
        <w:t>: a)</w:t>
      </w:r>
      <w:r w:rsidR="00A66EF6" w:rsidRPr="0060615F">
        <w:rPr>
          <w:sz w:val="20"/>
          <w:szCs w:val="20"/>
        </w:rPr>
        <w:t xml:space="preserve"> premia</w:t>
      </w:r>
    </w:p>
    <w:p w:rsidR="00A66EF6" w:rsidRPr="0060615F" w:rsidRDefault="00392BC7" w:rsidP="00441A65">
      <w:pPr>
        <w:jc w:val="left"/>
        <w:rPr>
          <w:sz w:val="20"/>
          <w:szCs w:val="20"/>
        </w:rPr>
      </w:pPr>
      <w:r w:rsidRPr="0060615F">
        <w:rPr>
          <w:sz w:val="20"/>
          <w:szCs w:val="20"/>
        </w:rPr>
        <w:t>II kwartał- -</w:t>
      </w:r>
      <w:r w:rsidR="006157B4" w:rsidRPr="0060615F">
        <w:rPr>
          <w:sz w:val="20"/>
          <w:szCs w:val="20"/>
        </w:rPr>
        <w:t>rozpoczęcie</w:t>
      </w:r>
      <w:r w:rsidR="00441A65" w:rsidRPr="0060615F">
        <w:rPr>
          <w:sz w:val="20"/>
          <w:szCs w:val="20"/>
        </w:rPr>
        <w:t>: a)</w:t>
      </w:r>
      <w:r w:rsidR="006157B4" w:rsidRPr="0060615F">
        <w:rPr>
          <w:sz w:val="20"/>
          <w:szCs w:val="20"/>
        </w:rPr>
        <w:t xml:space="preserve"> grantu zagospodarowanie czasu wolnego mieszkańcom, </w:t>
      </w:r>
      <w:r w:rsidR="00441A65" w:rsidRPr="0060615F">
        <w:rPr>
          <w:sz w:val="20"/>
          <w:szCs w:val="20"/>
        </w:rPr>
        <w:t xml:space="preserve">b) </w:t>
      </w:r>
    </w:p>
    <w:p w:rsidR="006157B4" w:rsidRPr="0060615F" w:rsidRDefault="006157B4" w:rsidP="00441A65">
      <w:pPr>
        <w:jc w:val="left"/>
        <w:rPr>
          <w:sz w:val="20"/>
          <w:szCs w:val="20"/>
        </w:rPr>
      </w:pPr>
      <w:r w:rsidRPr="0060615F">
        <w:rPr>
          <w:sz w:val="20"/>
          <w:szCs w:val="20"/>
        </w:rPr>
        <w:t>wyniki</w:t>
      </w:r>
      <w:r w:rsidR="00441A65" w:rsidRPr="0060615F">
        <w:rPr>
          <w:sz w:val="20"/>
          <w:szCs w:val="20"/>
        </w:rPr>
        <w:t>: a)</w:t>
      </w:r>
      <w:r w:rsidRPr="0060615F">
        <w:rPr>
          <w:sz w:val="20"/>
          <w:szCs w:val="20"/>
        </w:rPr>
        <w:t xml:space="preserve"> infrastruktura</w:t>
      </w:r>
      <w:r w:rsidR="00A94071">
        <w:rPr>
          <w:sz w:val="20"/>
          <w:szCs w:val="20"/>
        </w:rPr>
        <w:t xml:space="preserve"> turystyczna</w:t>
      </w:r>
    </w:p>
    <w:p w:rsidR="006157B4" w:rsidRPr="0060615F" w:rsidRDefault="006157B4" w:rsidP="00441A65">
      <w:pPr>
        <w:jc w:val="left"/>
        <w:rPr>
          <w:sz w:val="20"/>
          <w:szCs w:val="20"/>
        </w:rPr>
      </w:pPr>
      <w:r w:rsidRPr="0060615F">
        <w:rPr>
          <w:sz w:val="20"/>
          <w:szCs w:val="20"/>
        </w:rPr>
        <w:t>III kwartał</w:t>
      </w:r>
      <w:r w:rsidR="00392BC7" w:rsidRPr="0060615F">
        <w:rPr>
          <w:sz w:val="20"/>
          <w:szCs w:val="20"/>
        </w:rPr>
        <w:t xml:space="preserve"> </w:t>
      </w:r>
      <w:r w:rsidR="00A66EF6" w:rsidRPr="0060615F">
        <w:rPr>
          <w:sz w:val="20"/>
          <w:szCs w:val="20"/>
        </w:rPr>
        <w:t>–</w:t>
      </w:r>
      <w:r w:rsidR="000A1D50">
        <w:rPr>
          <w:sz w:val="20"/>
          <w:szCs w:val="20"/>
        </w:rPr>
        <w:t xml:space="preserve"> </w:t>
      </w:r>
      <w:r w:rsidRPr="0060615F">
        <w:rPr>
          <w:sz w:val="20"/>
          <w:szCs w:val="20"/>
        </w:rPr>
        <w:t>wyniki</w:t>
      </w:r>
      <w:r w:rsidR="00A66EF6" w:rsidRPr="0060615F">
        <w:rPr>
          <w:sz w:val="20"/>
          <w:szCs w:val="20"/>
        </w:rPr>
        <w:t xml:space="preserve">: </w:t>
      </w:r>
      <w:r w:rsidR="000A1D50">
        <w:rPr>
          <w:sz w:val="20"/>
          <w:szCs w:val="20"/>
        </w:rPr>
        <w:t xml:space="preserve">   a</w:t>
      </w:r>
      <w:r w:rsidR="00A66EF6" w:rsidRPr="0060615F">
        <w:rPr>
          <w:sz w:val="20"/>
          <w:szCs w:val="20"/>
        </w:rPr>
        <w:t xml:space="preserve">) </w:t>
      </w:r>
      <w:r w:rsidRPr="0060615F">
        <w:rPr>
          <w:sz w:val="20"/>
          <w:szCs w:val="20"/>
        </w:rPr>
        <w:t xml:space="preserve"> grantu zagospodarowanie czasu wolnego mieszkańcom</w:t>
      </w:r>
    </w:p>
    <w:p w:rsidR="006157B4" w:rsidRPr="0060615F" w:rsidRDefault="006157B4" w:rsidP="00441A65">
      <w:pPr>
        <w:jc w:val="left"/>
        <w:rPr>
          <w:sz w:val="20"/>
          <w:szCs w:val="20"/>
        </w:rPr>
      </w:pPr>
      <w:r w:rsidRPr="0060615F">
        <w:rPr>
          <w:sz w:val="20"/>
          <w:szCs w:val="20"/>
        </w:rPr>
        <w:t>IV</w:t>
      </w:r>
      <w:r w:rsidR="00A66EF6" w:rsidRPr="0060615F">
        <w:rPr>
          <w:sz w:val="20"/>
          <w:szCs w:val="20"/>
        </w:rPr>
        <w:t xml:space="preserve"> </w:t>
      </w:r>
      <w:r w:rsidRPr="0060615F">
        <w:rPr>
          <w:sz w:val="20"/>
          <w:szCs w:val="20"/>
        </w:rPr>
        <w:t xml:space="preserve"> </w:t>
      </w:r>
      <w:r w:rsidR="00392BC7" w:rsidRPr="0060615F">
        <w:rPr>
          <w:sz w:val="20"/>
          <w:szCs w:val="20"/>
        </w:rPr>
        <w:t xml:space="preserve">kwartał </w:t>
      </w:r>
      <w:r w:rsidR="000A1D50">
        <w:rPr>
          <w:sz w:val="20"/>
          <w:szCs w:val="20"/>
        </w:rPr>
        <w:t xml:space="preserve"> rozpoczęcie</w:t>
      </w:r>
      <w:r w:rsidR="00A66EF6" w:rsidRPr="0060615F">
        <w:rPr>
          <w:sz w:val="20"/>
          <w:szCs w:val="20"/>
        </w:rPr>
        <w:t>: a)</w:t>
      </w:r>
      <w:r w:rsidR="0060615F" w:rsidRPr="0060615F">
        <w:rPr>
          <w:sz w:val="20"/>
          <w:szCs w:val="20"/>
        </w:rPr>
        <w:t xml:space="preserve"> grant</w:t>
      </w:r>
      <w:r w:rsidR="00A94071">
        <w:rPr>
          <w:sz w:val="20"/>
          <w:szCs w:val="20"/>
        </w:rPr>
        <w:t>u</w:t>
      </w:r>
      <w:r w:rsidR="000A1D50">
        <w:rPr>
          <w:sz w:val="20"/>
          <w:szCs w:val="20"/>
        </w:rPr>
        <w:t xml:space="preserve">: </w:t>
      </w:r>
      <w:r w:rsidR="0060615F" w:rsidRPr="0060615F">
        <w:rPr>
          <w:sz w:val="20"/>
          <w:szCs w:val="20"/>
        </w:rPr>
        <w:t xml:space="preserve">wydarzenia promujące zdrowy styl życia mieszkańców i turystów </w:t>
      </w:r>
      <w:r w:rsidR="000A1D50">
        <w:rPr>
          <w:sz w:val="20"/>
          <w:szCs w:val="20"/>
        </w:rPr>
        <w:t xml:space="preserve">b) rozwój kompetencji osób sektora turystycznego – projekt własny nie </w:t>
      </w:r>
      <w:r w:rsidR="009366EF">
        <w:rPr>
          <w:sz w:val="20"/>
          <w:szCs w:val="20"/>
        </w:rPr>
        <w:t>uwzględniany w  Harmonogramie Komunikacji</w:t>
      </w:r>
      <w:r w:rsidR="000A1D50">
        <w:rPr>
          <w:sz w:val="20"/>
          <w:szCs w:val="20"/>
        </w:rPr>
        <w:t>, c)infrastruktura turystyczna, d) ekologia i ekotur</w:t>
      </w:r>
      <w:r w:rsidR="00D32903">
        <w:rPr>
          <w:sz w:val="20"/>
          <w:szCs w:val="20"/>
        </w:rPr>
        <w:t>ystyka, d) tworzenie działalności</w:t>
      </w:r>
      <w:r w:rsidR="000A1D50">
        <w:rPr>
          <w:sz w:val="20"/>
          <w:szCs w:val="20"/>
        </w:rPr>
        <w:t xml:space="preserve"> turystycznych  </w:t>
      </w:r>
    </w:p>
    <w:p w:rsidR="006157B4" w:rsidRPr="00762316" w:rsidRDefault="006157B4" w:rsidP="009A3A1D">
      <w:pPr>
        <w:rPr>
          <w:sz w:val="20"/>
          <w:szCs w:val="20"/>
        </w:rPr>
      </w:pPr>
    </w:p>
    <w:sectPr w:rsidR="006157B4" w:rsidRPr="00762316" w:rsidSect="006C3D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3D30"/>
    <w:rsid w:val="00044E2B"/>
    <w:rsid w:val="000A1D50"/>
    <w:rsid w:val="001239E4"/>
    <w:rsid w:val="001A74DB"/>
    <w:rsid w:val="001F5CD7"/>
    <w:rsid w:val="00243181"/>
    <w:rsid w:val="003158BC"/>
    <w:rsid w:val="003856A9"/>
    <w:rsid w:val="00392BC7"/>
    <w:rsid w:val="00392C9B"/>
    <w:rsid w:val="003B19A4"/>
    <w:rsid w:val="003C0E4B"/>
    <w:rsid w:val="003E1BBB"/>
    <w:rsid w:val="00441A65"/>
    <w:rsid w:val="004E42E3"/>
    <w:rsid w:val="004F08EE"/>
    <w:rsid w:val="00573D3B"/>
    <w:rsid w:val="005920CF"/>
    <w:rsid w:val="005A1DA8"/>
    <w:rsid w:val="005A794E"/>
    <w:rsid w:val="0060615F"/>
    <w:rsid w:val="006157B4"/>
    <w:rsid w:val="00630E29"/>
    <w:rsid w:val="0066754A"/>
    <w:rsid w:val="006C3D30"/>
    <w:rsid w:val="007129A3"/>
    <w:rsid w:val="00723962"/>
    <w:rsid w:val="00762316"/>
    <w:rsid w:val="00772852"/>
    <w:rsid w:val="007B30E0"/>
    <w:rsid w:val="007C547E"/>
    <w:rsid w:val="007E3A40"/>
    <w:rsid w:val="007E6798"/>
    <w:rsid w:val="008648EB"/>
    <w:rsid w:val="00892783"/>
    <w:rsid w:val="00896D2F"/>
    <w:rsid w:val="009366EF"/>
    <w:rsid w:val="00977BEE"/>
    <w:rsid w:val="009A3A1D"/>
    <w:rsid w:val="009D7519"/>
    <w:rsid w:val="00A17078"/>
    <w:rsid w:val="00A24CF5"/>
    <w:rsid w:val="00A66EF6"/>
    <w:rsid w:val="00A94071"/>
    <w:rsid w:val="00AA298A"/>
    <w:rsid w:val="00AD3D52"/>
    <w:rsid w:val="00B111BB"/>
    <w:rsid w:val="00B14DC1"/>
    <w:rsid w:val="00B66881"/>
    <w:rsid w:val="00BE7B62"/>
    <w:rsid w:val="00C11AC2"/>
    <w:rsid w:val="00C708E2"/>
    <w:rsid w:val="00D32903"/>
    <w:rsid w:val="00D358F7"/>
    <w:rsid w:val="00D420C6"/>
    <w:rsid w:val="00D4369A"/>
    <w:rsid w:val="00D803E6"/>
    <w:rsid w:val="00DB42F5"/>
    <w:rsid w:val="00DF2286"/>
    <w:rsid w:val="00E153FA"/>
    <w:rsid w:val="00E60AE8"/>
    <w:rsid w:val="00E630F9"/>
    <w:rsid w:val="00E7084B"/>
    <w:rsid w:val="00EC19E7"/>
    <w:rsid w:val="00EF232B"/>
    <w:rsid w:val="00F2684F"/>
    <w:rsid w:val="00F55134"/>
    <w:rsid w:val="00F81999"/>
    <w:rsid w:val="00F85C20"/>
    <w:rsid w:val="00FC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D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29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2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7FFF-A31E-4B06-8B4E-1D89EF5D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Użytkownik systemu Windows</cp:lastModifiedBy>
  <cp:revision>2</cp:revision>
  <cp:lastPrinted>2017-07-24T11:05:00Z</cp:lastPrinted>
  <dcterms:created xsi:type="dcterms:W3CDTF">2017-08-16T06:09:00Z</dcterms:created>
  <dcterms:modified xsi:type="dcterms:W3CDTF">2017-08-16T06:09:00Z</dcterms:modified>
</cp:coreProperties>
</file>