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1/201</w:t>
      </w:r>
      <w:r w:rsidR="00F4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F4043C" w:rsidRDefault="00792545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1.2</w:t>
      </w:r>
      <w:r w:rsidR="00F441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</w:t>
      </w:r>
      <w:r w:rsidR="006E1AF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F441D7" w:rsidRPr="00F964D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Powstanie nowych podmiotów gospodarczych</w:t>
      </w:r>
    </w:p>
    <w:p w:rsidR="006D66AC" w:rsidRPr="00F4043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F441D7" w:rsidP="00F441D7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1/2017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BF2AFF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</w:t>
            </w:r>
            <w:r w:rsidRPr="00F441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1.2.1 </w:t>
            </w:r>
            <w:r w:rsidRPr="00F441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Powstanie nowych podmiotów gospodarczych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F441D7" w:rsidP="003E5B2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dnia 16 stycznia 2017  roku  do dnia 14 lutego  2017 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F4043C" w:rsidRDefault="004E50A4" w:rsidP="00A05C9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Wnioski o przyznanie pomocy wraz </w:t>
            </w:r>
          </w:p>
          <w:p w:rsidR="00451714" w:rsidRDefault="004E50A4" w:rsidP="00451714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26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638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</w:t>
            </w:r>
            <w:r w:rsidR="00F441D7">
              <w:rPr>
                <w:rFonts w:ascii="Times New Roman" w:hAnsi="Times New Roman" w:cs="Times New Roman"/>
                <w:sz w:val="24"/>
                <w:szCs w:val="24"/>
              </w:rPr>
              <w:t xml:space="preserve"> tożsamych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egzemplarzach w formie papierowej </w:t>
            </w:r>
            <w:r w:rsidR="004517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5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>dołączonych do nich  wersji elektronicznych</w:t>
            </w:r>
            <w:r w:rsidR="00583973" w:rsidRPr="00F404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1714">
              <w:t xml:space="preserve"> . </w:t>
            </w:r>
            <w:r w:rsidR="00451714" w:rsidRPr="00451714">
              <w:rPr>
                <w:rFonts w:ascii="Times New Roman" w:hAnsi="Times New Roman" w:cs="Times New Roman"/>
                <w:sz w:val="24"/>
                <w:szCs w:val="24"/>
              </w:rPr>
              <w:t xml:space="preserve">Wniosek o dofinansowanie wraz z załącznikami należy złożyć w </w:t>
            </w:r>
            <w:r w:rsidR="00451714">
              <w:rPr>
                <w:rFonts w:ascii="Times New Roman" w:hAnsi="Times New Roman" w:cs="Times New Roman"/>
                <w:sz w:val="24"/>
                <w:szCs w:val="24"/>
              </w:rPr>
              <w:t xml:space="preserve">dwóch </w:t>
            </w:r>
            <w:r w:rsidR="00F46343">
              <w:rPr>
                <w:rFonts w:ascii="Times New Roman" w:hAnsi="Times New Roman" w:cs="Times New Roman"/>
                <w:sz w:val="24"/>
                <w:szCs w:val="24"/>
              </w:rPr>
              <w:t>segregatorach  (</w:t>
            </w:r>
            <w:r w:rsidR="0045171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F23FA3">
              <w:rPr>
                <w:rFonts w:ascii="Times New Roman" w:hAnsi="Times New Roman" w:cs="Times New Roman"/>
                <w:sz w:val="24"/>
                <w:szCs w:val="24"/>
              </w:rPr>
              <w:t>żdy egzemplarz w osobnym  segregatorze</w:t>
            </w:r>
            <w:r w:rsidR="00451714" w:rsidRPr="00451714">
              <w:rPr>
                <w:rFonts w:ascii="Times New Roman" w:hAnsi="Times New Roman" w:cs="Times New Roman"/>
                <w:sz w:val="24"/>
                <w:szCs w:val="24"/>
              </w:rPr>
              <w:t>) w kolejności: wniosek</w:t>
            </w:r>
            <w:r w:rsidR="00F46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1714" w:rsidRPr="0045171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2662A0">
              <w:rPr>
                <w:rFonts w:ascii="Times New Roman" w:hAnsi="Times New Roman" w:cs="Times New Roman"/>
                <w:sz w:val="24"/>
                <w:szCs w:val="24"/>
              </w:rPr>
              <w:t>przyznanie pomocy</w:t>
            </w:r>
            <w:r w:rsidR="00451714" w:rsidRPr="00451714">
              <w:rPr>
                <w:rFonts w:ascii="Times New Roman" w:hAnsi="Times New Roman" w:cs="Times New Roman"/>
                <w:sz w:val="24"/>
                <w:szCs w:val="24"/>
              </w:rPr>
              <w:t xml:space="preserve">  a następnie załączniki zgodnie z </w:t>
            </w:r>
            <w:r w:rsidR="002662A0">
              <w:rPr>
                <w:rFonts w:ascii="Times New Roman" w:hAnsi="Times New Roman" w:cs="Times New Roman"/>
                <w:sz w:val="24"/>
                <w:szCs w:val="24"/>
              </w:rPr>
              <w:t>informacją o załącznikach</w:t>
            </w:r>
            <w:r w:rsidR="003E5B2A">
              <w:rPr>
                <w:rFonts w:ascii="Times New Roman" w:hAnsi="Times New Roman" w:cs="Times New Roman"/>
                <w:sz w:val="24"/>
                <w:szCs w:val="24"/>
              </w:rPr>
              <w:t xml:space="preserve"> widniejącą we wniosku o</w:t>
            </w:r>
            <w:r w:rsidR="002662A0">
              <w:rPr>
                <w:rFonts w:ascii="Times New Roman" w:hAnsi="Times New Roman" w:cs="Times New Roman"/>
                <w:sz w:val="24"/>
                <w:szCs w:val="24"/>
              </w:rPr>
              <w:t xml:space="preserve"> przyznanie pomocy</w:t>
            </w:r>
            <w:r w:rsidR="00F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FA3" w:rsidRPr="00F23FA3" w:rsidRDefault="00451714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należy złożyć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do siedziby Lokalnej Grupy Działania „Białe Ługi” w Trzemosnej 27, 26-</w:t>
            </w:r>
            <w:r w:rsidR="00BF2AFF" w:rsidRPr="00F23FA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F463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w godzinach od 7:30 do 15:00</w:t>
            </w:r>
            <w:r w:rsidR="00790973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 zastrzeżeniem, że w ostatnim dniu naboru tj. 14.02.2017r., złożenie wniosku  będzie możliwe do godz. 14.00. Po wyznaczonej godzinie wnioski nie będą przyjmowane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D7">
              <w:t xml:space="preserve">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nadsyłane drogą pocztową, faksem lub drogą elektroniczną nie będą uwzględniane. </w:t>
            </w:r>
          </w:p>
          <w:p w:rsidR="00451714" w:rsidRDefault="00790973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>Złożenie wniosku potwierdza się na jego kopii. Potwierdzenie zawiera datę złożenia wniosku</w:t>
            </w:r>
            <w:r w:rsidR="00A05C95" w:rsidRPr="00F23FA3">
              <w:rPr>
                <w:rFonts w:ascii="Times New Roman" w:hAnsi="Times New Roman" w:cs="Times New Roman"/>
                <w:sz w:val="24"/>
                <w:szCs w:val="24"/>
              </w:rPr>
              <w:t>, liczbę złożonych wraz z wnioskiem o przyznanie  pomocy załączników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przez osobę przyjmującą wniosek. O terminie złożenia wniosku decyduje data wpływu do biura Lokalnej Grupy Działania „Białe Ługi”. </w:t>
            </w:r>
            <w:r w:rsidR="00451714"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Pracownik przyjmujący wniosek </w:t>
            </w:r>
            <w:r w:rsidR="00F46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="00451714"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 dofinansowanie wraz z załącznikami nie dokonuje weryfikacji kompletności złożonych dokumentów</w:t>
            </w:r>
            <w:r w:rsidR="00451714" w:rsidRPr="00F23FA3">
              <w:rPr>
                <w:u w:val="single"/>
              </w:rPr>
              <w:t>.</w:t>
            </w:r>
          </w:p>
          <w:p w:rsidR="00583973" w:rsidRPr="00F23FA3" w:rsidRDefault="00790973" w:rsidP="005F72E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Wniosek o przyznanie pomocy należy złożyć  na obowiązującym formularzu wraz z wymaganymi załącznikami. </w:t>
            </w:r>
            <w:r w:rsidR="002662A0">
              <w:rPr>
                <w:rFonts w:ascii="Times New Roman" w:hAnsi="Times New Roman" w:cs="Times New Roman"/>
                <w:sz w:val="24"/>
                <w:szCs w:val="24"/>
              </w:rPr>
              <w:t xml:space="preserve"> Możliwe jest </w:t>
            </w:r>
            <w:r w:rsidR="002662A0"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wypełnienie </w:t>
            </w:r>
            <w:r w:rsidR="002662A0">
              <w:rPr>
                <w:rFonts w:ascii="Times New Roman" w:hAnsi="Times New Roman" w:cs="Times New Roman"/>
                <w:sz w:val="24"/>
                <w:szCs w:val="24"/>
              </w:rPr>
              <w:t xml:space="preserve">wniosku za pomocą </w:t>
            </w:r>
            <w:r w:rsidR="006614F0"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  <w:r w:rsidR="002662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614F0">
              <w:rPr>
                <w:rFonts w:ascii="Times New Roman" w:hAnsi="Times New Roman" w:cs="Times New Roman"/>
                <w:sz w:val="24"/>
                <w:szCs w:val="24"/>
              </w:rPr>
              <w:t xml:space="preserve"> wniosków</w:t>
            </w:r>
            <w:r w:rsidR="002662A0">
              <w:rPr>
                <w:rFonts w:ascii="Times New Roman" w:hAnsi="Times New Roman" w:cs="Times New Roman"/>
                <w:sz w:val="24"/>
                <w:szCs w:val="24"/>
              </w:rPr>
              <w:t xml:space="preserve"> dostępnego 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</w:t>
            </w:r>
            <w:hyperlink r:id="rId12" w:history="1">
              <w:r w:rsidR="00583973" w:rsidRPr="00F23F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 w:rsidR="002662A0">
              <w:t xml:space="preserve">. </w:t>
            </w:r>
            <w:r w:rsidR="005F72EA"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2EA" w:rsidRPr="005F7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Wniosków nie można przesyłać za pomocą</w:t>
            </w:r>
            <w:r w:rsidR="002662A0" w:rsidRPr="005F7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generatora</w:t>
            </w:r>
            <w:r w:rsidR="005F72EA" w:rsidRPr="005F7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wniosków</w:t>
            </w:r>
            <w:r w:rsidR="002662A0"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463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72EA"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W przypadku wypełniania wniosku za pomocą generatora </w:t>
            </w:r>
            <w:r w:rsidR="002662A0" w:rsidRPr="005F72EA">
              <w:rPr>
                <w:rFonts w:ascii="Times New Roman" w:hAnsi="Times New Roman" w:cs="Times New Roman"/>
                <w:sz w:val="24"/>
                <w:szCs w:val="24"/>
              </w:rPr>
              <w:t>suma kontrolna wydrukowanego wniosku musi zgadzać się z sumą kontrolną zapisanego na płycie wniosku w wersji elektronicznej</w:t>
            </w:r>
            <w:r w:rsidR="00A05C95"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8A4"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73" w:rsidRPr="00F23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="00583973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wersja elektroniczna</w:t>
            </w:r>
            <w:r w:rsidR="00F441D7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F23FA3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płyta</w:t>
            </w:r>
            <w:r w:rsidR="00F441D7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 w:rsidR="005F72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</w:t>
            </w:r>
            <w:r w:rsidR="00583973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winna zawierać Wniosek </w:t>
            </w:r>
            <w:r w:rsidR="005F72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 przyznanie pomocy oraz </w:t>
            </w:r>
            <w:r w:rsidR="00583973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Biznesplan</w:t>
            </w:r>
            <w:r w:rsidR="0041460C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Dokumenty muszą</w:t>
            </w:r>
            <w:r w:rsidR="007823E1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być tożsame </w:t>
            </w:r>
            <w:r w:rsidR="00A05C95"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 wersją papierową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355872" w:rsidRDefault="00F23FA3" w:rsidP="00173EA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Premia</w:t>
            </w:r>
            <w:r w:rsidR="0017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23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wysokość: 50 000,00 zł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Intensywność wsparcia – 100 % kosztów kwalifikowanych</w:t>
            </w:r>
            <w:r w:rsidR="00355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55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583ACD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25F09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355872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38</w:t>
            </w:r>
            <w:r w:rsidR="00425F09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206206" w:rsidRPr="000359C6" w:rsidRDefault="000359C6" w:rsidP="000359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59C6">
              <w:rPr>
                <w:rFonts w:ascii="Times New Roman" w:hAnsi="Times New Roman" w:cs="Times New Roman"/>
                <w:sz w:val="24"/>
                <w:szCs w:val="24"/>
              </w:rPr>
              <w:t xml:space="preserve">Rozwój przedsiębiorczości poprzez podejmowanie działalności gospodarczej.  </w:t>
            </w:r>
            <w:r w:rsidRPr="000359C6">
              <w:rPr>
                <w:rFonts w:ascii="Times New Roman" w:hAnsi="Times New Roman" w:cs="Times New Roman"/>
                <w:sz w:val="24"/>
                <w:szCs w:val="24"/>
              </w:rPr>
              <w:br/>
              <w:t>Rozwój przedsiębiorczości poprzez podejmowanie działalności gospodarczej</w:t>
            </w:r>
            <w:r w:rsidR="00F46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359C6">
              <w:rPr>
                <w:rFonts w:ascii="Times New Roman" w:hAnsi="Times New Roman" w:cs="Times New Roman"/>
                <w:sz w:val="24"/>
                <w:szCs w:val="24"/>
              </w:rPr>
              <w:t xml:space="preserve"> i podnoszenie kompetencji osób realizujących operacje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oraz warunki rozporządzenia Ministra Rolnictwa i Rozwoju Wsi z dnia 25 sierpnia 2016 r. zmieniającego rozporządzenie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Strategii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połeczność” objętego Programem Rozwoju Obszarów Wiejskich na lata 2014-2020</w:t>
            </w:r>
            <w:r w:rsidR="00583ACD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1390)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</w:t>
            </w:r>
            <w:r w:rsid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2020</w:t>
            </w:r>
          </w:p>
          <w:p w:rsidR="006614F0" w:rsidRPr="006614F0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  <w:r w:rsidR="000359C6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jest załącznikiem do ogłoszenia</w:t>
            </w:r>
          </w:p>
          <w:p w:rsidR="00583973" w:rsidRPr="006614F0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 zakresie Opisu, Beneficjenta i wartości 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dofinansowania </w:t>
            </w:r>
            <w:r w:rsidR="000A7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oraz poziomu procentowego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wsparcia wskazanych dla Przedsięwzięcia </w:t>
            </w:r>
            <w:r w:rsidR="00F457E5" w:rsidRPr="00F457E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Powstanie nowych podmiotów gospodarczych</w:t>
            </w:r>
            <w:r w:rsidR="00F45121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F45121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6614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ramach</w:t>
            </w:r>
            <w:r w:rsidR="000359C6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prowadzonego Konkursu nr 1/2017</w:t>
            </w:r>
          </w:p>
          <w:p w:rsidR="00A42133" w:rsidRPr="00F4043C" w:rsidRDefault="00A4213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Pobudzenie przedsiębiorczości wśród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 przedsięwzięciem</w:t>
            </w:r>
            <w:r w:rsidR="005F72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:</w:t>
            </w:r>
            <w:r w:rsidR="00F457E5"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457E5" w:rsidRPr="00F457E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Powstanie nowych podmiotów gospodarczych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rezultatu i produktu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wskazane w pkt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ogłoszenia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973" w:rsidRPr="00F4043C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 </w:t>
            </w:r>
            <w:r w:rsidR="00F457E5" w:rsidRPr="00F457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Powstanie nowych </w:t>
            </w:r>
            <w:r w:rsidR="00F457E5" w:rsidRPr="00F457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podmiotów gospodarczych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  <w:r w:rsidR="00C61036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206206" w:rsidRPr="00F4043C" w:rsidRDefault="00425F09" w:rsidP="00B50E1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ubiegać osoby fizyczne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1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50E1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pełniające warunki </w:t>
            </w:r>
            <w:r w:rsidR="00B50E11">
              <w:rPr>
                <w:rFonts w:ascii="Times New Roman" w:hAnsi="Times New Roman" w:cs="Times New Roman"/>
                <w:sz w:val="24"/>
                <w:szCs w:val="24"/>
              </w:rPr>
              <w:t xml:space="preserve"> dla operacji „podejmowanie działalności gospodarczej”  </w:t>
            </w:r>
            <w:r w:rsidR="00B50E11" w:rsidRPr="00F4043C">
              <w:rPr>
                <w:rFonts w:ascii="Times New Roman" w:hAnsi="Times New Roman" w:cs="Times New Roman"/>
                <w:sz w:val="24"/>
                <w:szCs w:val="24"/>
              </w:rPr>
              <w:t>określone w ww. rozporządzeniach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8917A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do ogłoszenia :  Karta 2 – Ocena spełniania przez operację kryteriów wyboru określonych</w:t>
            </w:r>
            <w:r w:rsidR="008917AD">
              <w:rPr>
                <w:rFonts w:ascii="Times New Roman" w:hAnsi="Times New Roman" w:cs="Times New Roman"/>
                <w:sz w:val="24"/>
                <w:szCs w:val="24"/>
              </w:rPr>
              <w:t xml:space="preserve"> w LSR dla przedsięwzięcia 1.2.1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7AD" w:rsidRPr="008917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Powstanie nowych podmiotów gospodarczych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i wartość zakładanych do osiągnięcia wskaźników rezultatu i produktu dla przedsięwzięcia 1.2.</w:t>
            </w:r>
            <w:r w:rsidR="009B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02" w:type="dxa"/>
          </w:tcPr>
          <w:p w:rsidR="00916542" w:rsidRPr="00F4043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 pn </w:t>
            </w:r>
            <w:r w:rsidRPr="008917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917AD" w:rsidRPr="008917AD">
              <w:rPr>
                <w:rFonts w:ascii="Times New Roman" w:hAnsi="Times New Roman" w:cs="Times New Roman"/>
                <w:sz w:val="24"/>
                <w:szCs w:val="24"/>
              </w:rPr>
              <w:t>Liczba operacji polegających na utworzeniu nowego przedsiębiorstwa”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wskaźnik rezultatu pn. „Liczba nowo utworzonych miejsc pracy” </w:t>
            </w:r>
          </w:p>
          <w:p w:rsidR="00AC70BB" w:rsidRPr="00F4043C" w:rsidRDefault="00AC70BB" w:rsidP="005A022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wskaźników w ramach ogłoszenia naboru 1/201</w:t>
            </w:r>
            <w:r w:rsidR="0089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5A0227" w:rsidRPr="008917AD">
              <w:rPr>
                <w:rFonts w:ascii="Times New Roman" w:hAnsi="Times New Roman" w:cs="Times New Roman"/>
                <w:sz w:val="24"/>
                <w:szCs w:val="24"/>
              </w:rPr>
              <w:t>Liczba operacji polegających na utworzeniu nowego przedsiębiorstwa</w:t>
            </w:r>
            <w:r w:rsidR="00173EAE">
              <w:rPr>
                <w:rFonts w:ascii="Times New Roman" w:hAnsi="Times New Roman" w:cs="Times New Roman"/>
                <w:sz w:val="24"/>
                <w:szCs w:val="24"/>
              </w:rPr>
              <w:t>”  - 13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„Liczba now</w:t>
            </w:r>
            <w:r w:rsidR="005A0227">
              <w:rPr>
                <w:rFonts w:ascii="Times New Roman" w:hAnsi="Times New Roman" w:cs="Times New Roman"/>
                <w:sz w:val="24"/>
                <w:szCs w:val="24"/>
              </w:rPr>
              <w:t>o utworzonych miejsc pracy” - 13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34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23565E" w:rsidRPr="00F4043C" w:rsidRDefault="0023565E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31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C3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posiadane doświadczenie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/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kwalifikacje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 zasoby odpowiednie do przedmiotu operacji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którą chce </w:t>
            </w:r>
            <w:r w:rsidR="00C3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realizować</w:t>
            </w:r>
          </w:p>
          <w:p w:rsidR="00602147" w:rsidRPr="00F4043C" w:rsidRDefault="00602147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Dokumenty i oświadczenie</w:t>
            </w:r>
            <w:r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potwierdzające </w:t>
            </w:r>
            <w:r w:rsidR="00C31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podjęcie</w:t>
            </w:r>
            <w:r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działalności w branży strategicznej dla rozwoju obszaru LSR zgodnie z nr sekcji PKD wskazanym w LSR</w:t>
            </w:r>
            <w:bookmarkStart w:id="0" w:name="_GoBack"/>
            <w:bookmarkEnd w:id="0"/>
            <w:r w:rsidR="00F92BAA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823E1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="00F92BAA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583ACD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="005C4B5E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podstawie oświadczenia </w:t>
            </w:r>
            <w:r w:rsidR="00170C78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 w:rsidR="00C31F99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podstawie </w:t>
            </w:r>
            <w:r w:rsidR="004775CA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zadeklarowanego we wniosku o </w:t>
            </w:r>
            <w:r w:rsidR="0074308A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przyznanie pomocy</w:t>
            </w:r>
            <w:r w:rsidR="004775CA" w:rsidRPr="00D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kodu PKD)</w:t>
            </w:r>
          </w:p>
          <w:p w:rsidR="0023565E" w:rsidRPr="00FA3294" w:rsidRDefault="0023565E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36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Dokumenty  i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iż wnioskodawca jest osobą należącą do grupy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defaworyzowanej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określonej w LSR</w:t>
            </w:r>
            <w:r w:rsidR="007823E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3ACD" w:rsidRP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2408A4" w:rsidRP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podstawie ksero</w:t>
            </w:r>
            <w:r w:rsidR="00A05C95" w:rsidRP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dowodu oraz oświadczenia</w:t>
            </w:r>
            <w:r w:rsidR="00A05C95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FA3294" w:rsidRPr="004775CA" w:rsidRDefault="00D36AF7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36AF7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potwierdzające iż </w:t>
            </w:r>
            <w:r w:rsidR="004775CA" w:rsidRPr="004775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Wnioskodawca na dzień złożenia wniosku ma miejsce zamieszkania na obszarze LSR od co najmniej 12 miesięcy</w:t>
            </w:r>
            <w:r w:rsidR="005F72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72EA" w:rsidRPr="00173E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 na podstawie ksero dowodu/zaświadczenia </w:t>
            </w:r>
            <w:r w:rsidR="004775CA" w:rsidRPr="00173E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5F72EA" w:rsidRPr="00173E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właściwej </w:t>
            </w:r>
            <w:r w:rsidR="004775CA" w:rsidRPr="00173E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ewidencji ludności i oświadczenia)</w:t>
            </w:r>
          </w:p>
          <w:p w:rsidR="008F5241" w:rsidRPr="00F4043C" w:rsidRDefault="0023565E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Dokumenty i 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potwierdzające korzystanie z doradztwa prowadzonego przez p</w:t>
            </w:r>
            <w:r w:rsidR="000549F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acowników  LGD i/lub </w:t>
            </w:r>
            <w:r w:rsid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udział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szkoleniu dotyczącym Konkurs</w:t>
            </w:r>
            <w:r w:rsidR="00C544D7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="007823E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23E1" w:rsidRP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583ACD" w:rsidRP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="00170C78" w:rsidRPr="00173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 podstawie oświadczenia i zaświadczenia wydanego przez pracownika LGD „Białe Ługi”)</w:t>
            </w:r>
          </w:p>
          <w:p w:rsidR="00C544D7" w:rsidRPr="00F4043C" w:rsidRDefault="00C544D7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Poza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ww. dokumentami potwierdzającymi spełnianie kryteriów wyboru operacji, należy załączyć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wszystkie dokumenty st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anowiące załączniki do wniosku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pomocy, które potwierdzają spełnianie przez Wnioskodawcę i operację objętą wnioskiem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przyznanie pomocy, warunków przyznania pomocy określonych w obowiązujących przepisach prawa</w:t>
            </w:r>
            <w:r w:rsidR="004C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272" w:rsidRPr="00F4043C" w:rsidRDefault="006D0C41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  <w:p w:rsidR="00425F09" w:rsidRPr="00F4043C" w:rsidRDefault="00425F09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Przed wypełnieniem wniosku o przyznanie pomocy należy zapoznać się z wyżej wymienionymi Rozporządzeniami MRIRW </w:t>
            </w: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oraz instrukcją wypełniania wniosku o przyznanie pomocy</w:t>
            </w:r>
          </w:p>
          <w:p w:rsidR="008F5241" w:rsidRPr="00F4043C" w:rsidRDefault="008F5241" w:rsidP="00DE480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F4043C" w:rsidRDefault="005A0227" w:rsidP="00425F0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naboru na przedsięwzięcie  1.2.1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Powstanie nowych podmiotów gospodarczych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B22FA1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F4043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F4043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E173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udostępniania LSR, formularza wniosku o udzi</w:t>
            </w:r>
            <w:r w:rsidR="00492D6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lenie wsparcia , formularza wniosku o płat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ność, formularza umowy o udzi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wsparcia</w:t>
            </w:r>
          </w:p>
        </w:tc>
        <w:tc>
          <w:tcPr>
            <w:tcW w:w="5702" w:type="dxa"/>
          </w:tcPr>
          <w:p w:rsidR="00206206" w:rsidRPr="00F4043C" w:rsidRDefault="00425F09" w:rsidP="00F4634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Lokalna Strategia Rozwoju, Formularze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</w:t>
            </w:r>
            <w:r w:rsidR="00490929">
              <w:rPr>
                <w:rFonts w:ascii="Times New Roman" w:hAnsi="Times New Roman" w:cs="Times New Roman"/>
                <w:sz w:val="24"/>
                <w:szCs w:val="24"/>
              </w:rPr>
              <w:t xml:space="preserve"> Generator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29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wniosek </w:t>
            </w:r>
            <w:r w:rsidR="00F4634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płatność wraz z instrukcjami wypełniania, formul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>arz umowy o udzielenie wsparcia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kryteria wyboru operacji oraz procedura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D3209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Wzory wniosku o przyznanie pomocy, wniosku o płatność, umowy o przyznanie pomocy,</w:t>
        </w:r>
      </w:hyperlink>
    </w:p>
    <w:p w:rsidR="00A42133" w:rsidRPr="00490929" w:rsidRDefault="00D3209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ramach prowadzonego Konkursu nr 1</w:t>
        </w:r>
        <w:r w:rsidR="0049092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/2017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2C6622" w:rsidRDefault="00D3209D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określonych</w:t>
        </w:r>
        <w:r w:rsid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LSR dla przedsięwzięcia 1.2.1</w:t>
        </w:r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„</w:t>
        </w:r>
        <w:r w:rsidR="00490929">
          <w:rPr>
            <w:rFonts w:ascii="Times New Roman" w:hAnsi="Times New Roman" w:cs="Times New Roman"/>
            <w:sz w:val="24"/>
            <w:szCs w:val="24"/>
          </w:rPr>
          <w:t>Powstanie nowych podmiotów gospodarczych</w:t>
        </w:r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</w:p>
    <w:p w:rsidR="00DE4802" w:rsidRPr="002C6622" w:rsidRDefault="00D3209D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zgodności operacji z warunkami przyznania pomocy określonymi w PROW na lata 2014-2020,</w:t>
        </w:r>
      </w:hyperlink>
    </w:p>
    <w:p w:rsidR="00A42133" w:rsidRPr="002C6622" w:rsidRDefault="00D3209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D3209D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C5225E" w:rsidRPr="002C6622" w:rsidRDefault="00C5225E" w:rsidP="00C522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622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C5225E" w:rsidRPr="00F4043C" w:rsidRDefault="00C5225E" w:rsidP="007E1ABC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649C" w:rsidRPr="00F4043C" w:rsidRDefault="00D0649C">
      <w:pPr>
        <w:rPr>
          <w:rFonts w:ascii="Times New Roman" w:hAnsi="Times New Roman" w:cs="Times New Roman"/>
        </w:rPr>
      </w:pPr>
    </w:p>
    <w:sectPr w:rsidR="00D0649C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6" w:rsidRDefault="008F4D16" w:rsidP="00DE4802">
      <w:pPr>
        <w:spacing w:after="0" w:line="240" w:lineRule="auto"/>
      </w:pPr>
      <w:r>
        <w:separator/>
      </w:r>
    </w:p>
  </w:endnote>
  <w:endnote w:type="continuationSeparator" w:id="0">
    <w:p w:rsidR="008F4D16" w:rsidRDefault="008F4D16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6" w:rsidRDefault="008F4D16" w:rsidP="00DE4802">
      <w:pPr>
        <w:spacing w:after="0" w:line="240" w:lineRule="auto"/>
      </w:pPr>
      <w:r>
        <w:separator/>
      </w:r>
    </w:p>
  </w:footnote>
  <w:footnote w:type="continuationSeparator" w:id="0">
    <w:p w:rsidR="008F4D16" w:rsidRDefault="008F4D16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CACC7E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1448B"/>
    <w:rsid w:val="00021C95"/>
    <w:rsid w:val="00030528"/>
    <w:rsid w:val="000359C6"/>
    <w:rsid w:val="000549F1"/>
    <w:rsid w:val="00070917"/>
    <w:rsid w:val="000A777E"/>
    <w:rsid w:val="000B690F"/>
    <w:rsid w:val="000C76CC"/>
    <w:rsid w:val="000D16DF"/>
    <w:rsid w:val="00152C6A"/>
    <w:rsid w:val="00170C78"/>
    <w:rsid w:val="00173EAE"/>
    <w:rsid w:val="0017698E"/>
    <w:rsid w:val="001E75CC"/>
    <w:rsid w:val="001F5AD1"/>
    <w:rsid w:val="00206206"/>
    <w:rsid w:val="00211448"/>
    <w:rsid w:val="00224911"/>
    <w:rsid w:val="0023565E"/>
    <w:rsid w:val="002408A4"/>
    <w:rsid w:val="00242D49"/>
    <w:rsid w:val="00262A65"/>
    <w:rsid w:val="002662A0"/>
    <w:rsid w:val="002B04F2"/>
    <w:rsid w:val="002C6622"/>
    <w:rsid w:val="002E3F3C"/>
    <w:rsid w:val="002F3E24"/>
    <w:rsid w:val="00303D6A"/>
    <w:rsid w:val="0030751A"/>
    <w:rsid w:val="00330272"/>
    <w:rsid w:val="00352DA4"/>
    <w:rsid w:val="003541D9"/>
    <w:rsid w:val="00355872"/>
    <w:rsid w:val="00387055"/>
    <w:rsid w:val="00393170"/>
    <w:rsid w:val="003B5AB8"/>
    <w:rsid w:val="003C4BC7"/>
    <w:rsid w:val="003D195E"/>
    <w:rsid w:val="003D39D3"/>
    <w:rsid w:val="003E3D50"/>
    <w:rsid w:val="003E5B2A"/>
    <w:rsid w:val="003F7243"/>
    <w:rsid w:val="00402BE6"/>
    <w:rsid w:val="0041007D"/>
    <w:rsid w:val="0041460C"/>
    <w:rsid w:val="00425F09"/>
    <w:rsid w:val="004452AF"/>
    <w:rsid w:val="00451714"/>
    <w:rsid w:val="004544F1"/>
    <w:rsid w:val="00472BDB"/>
    <w:rsid w:val="004775CA"/>
    <w:rsid w:val="0048219F"/>
    <w:rsid w:val="004833A8"/>
    <w:rsid w:val="00490929"/>
    <w:rsid w:val="00492D67"/>
    <w:rsid w:val="004A6AE7"/>
    <w:rsid w:val="004C7E02"/>
    <w:rsid w:val="004D04CF"/>
    <w:rsid w:val="004E1D79"/>
    <w:rsid w:val="004E50A4"/>
    <w:rsid w:val="00566B3F"/>
    <w:rsid w:val="005735A4"/>
    <w:rsid w:val="00583973"/>
    <w:rsid w:val="00583ACD"/>
    <w:rsid w:val="005A0227"/>
    <w:rsid w:val="005B3BB5"/>
    <w:rsid w:val="005C4B5E"/>
    <w:rsid w:val="005F72EA"/>
    <w:rsid w:val="00602147"/>
    <w:rsid w:val="00632ACF"/>
    <w:rsid w:val="006614F0"/>
    <w:rsid w:val="00663F80"/>
    <w:rsid w:val="006A0407"/>
    <w:rsid w:val="006A2AB4"/>
    <w:rsid w:val="006D0C41"/>
    <w:rsid w:val="006D66AC"/>
    <w:rsid w:val="006E1AF0"/>
    <w:rsid w:val="006E5FF6"/>
    <w:rsid w:val="006F58BA"/>
    <w:rsid w:val="007062DD"/>
    <w:rsid w:val="0074308A"/>
    <w:rsid w:val="00743348"/>
    <w:rsid w:val="00743FDB"/>
    <w:rsid w:val="00777D7F"/>
    <w:rsid w:val="007823E1"/>
    <w:rsid w:val="00790973"/>
    <w:rsid w:val="00790BD4"/>
    <w:rsid w:val="00792545"/>
    <w:rsid w:val="007B32CB"/>
    <w:rsid w:val="007D01FB"/>
    <w:rsid w:val="007D1DD7"/>
    <w:rsid w:val="007E095C"/>
    <w:rsid w:val="007E1ABC"/>
    <w:rsid w:val="007E5E19"/>
    <w:rsid w:val="00802175"/>
    <w:rsid w:val="00807F0D"/>
    <w:rsid w:val="00824CDB"/>
    <w:rsid w:val="00872F0C"/>
    <w:rsid w:val="008917AD"/>
    <w:rsid w:val="008A35C6"/>
    <w:rsid w:val="008E0E77"/>
    <w:rsid w:val="008E6877"/>
    <w:rsid w:val="008F4D16"/>
    <w:rsid w:val="008F5241"/>
    <w:rsid w:val="00913638"/>
    <w:rsid w:val="00916542"/>
    <w:rsid w:val="00944777"/>
    <w:rsid w:val="00944912"/>
    <w:rsid w:val="00952E61"/>
    <w:rsid w:val="009A3E7B"/>
    <w:rsid w:val="009A5666"/>
    <w:rsid w:val="009B0679"/>
    <w:rsid w:val="009C5C73"/>
    <w:rsid w:val="009E5EFC"/>
    <w:rsid w:val="009F27DC"/>
    <w:rsid w:val="009F4EC6"/>
    <w:rsid w:val="00A02CC1"/>
    <w:rsid w:val="00A05C95"/>
    <w:rsid w:val="00A2639C"/>
    <w:rsid w:val="00A37B41"/>
    <w:rsid w:val="00A42133"/>
    <w:rsid w:val="00A42829"/>
    <w:rsid w:val="00A66E25"/>
    <w:rsid w:val="00A82160"/>
    <w:rsid w:val="00A92097"/>
    <w:rsid w:val="00AC70BB"/>
    <w:rsid w:val="00B13336"/>
    <w:rsid w:val="00B22FA1"/>
    <w:rsid w:val="00B42D24"/>
    <w:rsid w:val="00B445EB"/>
    <w:rsid w:val="00B45449"/>
    <w:rsid w:val="00B50E11"/>
    <w:rsid w:val="00B550F3"/>
    <w:rsid w:val="00B82E5B"/>
    <w:rsid w:val="00BC1CE0"/>
    <w:rsid w:val="00BC5314"/>
    <w:rsid w:val="00BD48B5"/>
    <w:rsid w:val="00BE21AC"/>
    <w:rsid w:val="00BE3EDC"/>
    <w:rsid w:val="00BF2AFF"/>
    <w:rsid w:val="00C12217"/>
    <w:rsid w:val="00C31F99"/>
    <w:rsid w:val="00C429D9"/>
    <w:rsid w:val="00C5225E"/>
    <w:rsid w:val="00C5230B"/>
    <w:rsid w:val="00C544D7"/>
    <w:rsid w:val="00C61036"/>
    <w:rsid w:val="00C63E0B"/>
    <w:rsid w:val="00C660CA"/>
    <w:rsid w:val="00C97743"/>
    <w:rsid w:val="00CA2B44"/>
    <w:rsid w:val="00CB3D20"/>
    <w:rsid w:val="00CD3237"/>
    <w:rsid w:val="00CF1F3B"/>
    <w:rsid w:val="00D0649C"/>
    <w:rsid w:val="00D06A35"/>
    <w:rsid w:val="00D27377"/>
    <w:rsid w:val="00D3209D"/>
    <w:rsid w:val="00D36AF7"/>
    <w:rsid w:val="00D468AB"/>
    <w:rsid w:val="00D729AA"/>
    <w:rsid w:val="00D9124F"/>
    <w:rsid w:val="00DE4802"/>
    <w:rsid w:val="00DE73D1"/>
    <w:rsid w:val="00E17378"/>
    <w:rsid w:val="00E951D3"/>
    <w:rsid w:val="00EB4AB1"/>
    <w:rsid w:val="00EC5168"/>
    <w:rsid w:val="00EF7174"/>
    <w:rsid w:val="00F23FA3"/>
    <w:rsid w:val="00F4043C"/>
    <w:rsid w:val="00F441D7"/>
    <w:rsid w:val="00F45121"/>
    <w:rsid w:val="00F457E5"/>
    <w:rsid w:val="00F46343"/>
    <w:rsid w:val="00F92BAA"/>
    <w:rsid w:val="00FA3294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  <w:style w:type="character" w:styleId="UyteHipercze">
    <w:name w:val="FollowedHyperlink"/>
    <w:basedOn w:val="Domylnaczcionkaakapitu"/>
    <w:uiPriority w:val="99"/>
    <w:semiHidden/>
    <w:unhideWhenUsed/>
    <w:rsid w:val="00490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4F1A-2591-49E9-BB55-017EDC5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2016-12-29T08:19:00Z</cp:lastPrinted>
  <dcterms:created xsi:type="dcterms:W3CDTF">2017-01-02T10:55:00Z</dcterms:created>
  <dcterms:modified xsi:type="dcterms:W3CDTF">2017-01-02T10:55:00Z</dcterms:modified>
</cp:coreProperties>
</file>