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F" w:rsidRPr="00F4043C" w:rsidRDefault="0048219F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-899795</wp:posOffset>
            </wp:positionV>
            <wp:extent cx="1466215" cy="962025"/>
            <wp:effectExtent l="19050" t="0" r="635" b="0"/>
            <wp:wrapTight wrapText="bothSides">
              <wp:wrapPolygon edited="0">
                <wp:start x="-281" y="0"/>
                <wp:lineTo x="-281" y="21386"/>
                <wp:lineTo x="21609" y="21386"/>
                <wp:lineTo x="21609" y="0"/>
                <wp:lineTo x="-281" y="0"/>
              </wp:wrapPolygon>
            </wp:wrapTight>
            <wp:docPr id="5" name="Obraz 5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-949960</wp:posOffset>
            </wp:positionV>
            <wp:extent cx="1205230" cy="1059815"/>
            <wp:effectExtent l="19050" t="0" r="0" b="0"/>
            <wp:wrapNone/>
            <wp:docPr id="4" name="Obraz 4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246380</wp:posOffset>
            </wp:positionV>
            <wp:extent cx="1095375" cy="962025"/>
            <wp:effectExtent l="19050" t="0" r="9525" b="0"/>
            <wp:wrapNone/>
            <wp:docPr id="3" name="Obraz 3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-252592</wp:posOffset>
            </wp:positionH>
            <wp:positionV relativeFrom="paragraph">
              <wp:posOffset>-852087</wp:posOffset>
            </wp:positionV>
            <wp:extent cx="1189245" cy="898497"/>
            <wp:effectExtent l="19050" t="0" r="0" b="0"/>
            <wp:wrapNone/>
            <wp:docPr id="2" name="Obraz 1" descr="C:\Users\Bł\Desktop\EFR na rzez obsz w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ł\Desktop\EFR na rzez obsz wi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5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4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„Europejski Fundusz Rolny na rzecz Rozwoju Obszarów Wiejskich: Europa inwestująca w obszary wiejskie” </w:t>
      </w:r>
    </w:p>
    <w:p w:rsidR="006E1AF0" w:rsidRPr="00F4043C" w:rsidRDefault="006E1AF0" w:rsidP="0048219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Lokalna Grupa Działania „Białe Ługi”</w:t>
      </w:r>
    </w:p>
    <w:p w:rsidR="006E1AF0" w:rsidRPr="00F4043C" w:rsidRDefault="006E1AF0" w:rsidP="006E1AF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</w:t>
      </w:r>
      <w:r w:rsidR="009E5EFC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wniosków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nr: </w:t>
      </w:r>
      <w:r w:rsidR="0075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</w:t>
      </w:r>
      <w:r w:rsidR="00F4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:rsidR="00583973" w:rsidRPr="00F4043C" w:rsidRDefault="006E1AF0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zaprasza Państwa do składania wniosków o dofinansowanie projektów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 środków Programu Rozwoju Obszarów Wiejskich 2014 -</w:t>
      </w:r>
      <w:r w:rsidR="00C61036"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 ramach działania 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19 „Wsparcie dla rozwoju lokalnego w ramach inicjatywy LEADER”, </w:t>
      </w:r>
      <w:proofErr w:type="spellStart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poddziałanie</w:t>
      </w:r>
      <w:proofErr w:type="spellEnd"/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19.2 „Wsparcie </w:t>
      </w:r>
      <w:r w:rsidR="00242D49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wdrażanie operacji w ramach Strategii Rozwoju Lokalnego Kierowanego przez S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połeczność</w:t>
      </w:r>
      <w:r w:rsidR="00807F0D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13638" w:rsidRPr="00F4043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83973"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</w:t>
      </w: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rzedsięwzięcie:</w:t>
      </w:r>
    </w:p>
    <w:p w:rsidR="006E1AF0" w:rsidRPr="00F4043C" w:rsidRDefault="00792545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1.2</w:t>
      </w:r>
      <w:r w:rsidR="007563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.6</w:t>
      </w:r>
      <w:r w:rsidR="006E1AF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7563B4" w:rsidRPr="007563B4">
        <w:rPr>
          <w:rFonts w:ascii="Times New Roman" w:hAnsi="Times New Roman" w:cs="Times New Roman"/>
          <w:sz w:val="24"/>
          <w:szCs w:val="24"/>
        </w:rPr>
        <w:t>Powstanie nowych podmiotów gospodarczych prowadzonych przez osoby do 35. roku życia</w:t>
      </w:r>
    </w:p>
    <w:p w:rsidR="006D66AC" w:rsidRPr="00F4043C" w:rsidRDefault="006D66AC" w:rsidP="008A35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206206" w:rsidRPr="00F4043C" w:rsidTr="002B4B5B">
        <w:tc>
          <w:tcPr>
            <w:tcW w:w="9212" w:type="dxa"/>
            <w:gridSpan w:val="2"/>
          </w:tcPr>
          <w:p w:rsidR="00206206" w:rsidRPr="00F4043C" w:rsidRDefault="007563B4" w:rsidP="00F441D7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 2</w:t>
            </w:r>
            <w:r w:rsidR="00F4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/2017</w:t>
            </w:r>
            <w:r w:rsidR="00206206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790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ramach naboru wnioskó</w:t>
            </w:r>
            <w:r w:rsidR="00CD323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BF2AFF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przedsięwzięcie </w:t>
            </w:r>
            <w:r w:rsidR="00F441D7" w:rsidRPr="00F441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.6</w:t>
            </w:r>
            <w:r w:rsidR="00F441D7" w:rsidRPr="00F441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A6BEC" w:rsidRPr="007563B4">
              <w:rPr>
                <w:rFonts w:ascii="Times New Roman" w:hAnsi="Times New Roman" w:cs="Times New Roman"/>
                <w:sz w:val="24"/>
                <w:szCs w:val="24"/>
              </w:rPr>
              <w:t>Powstanie nowych podmiotów gospodarczych prowadzonych przez osoby do 35. roku życia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składania wniosków </w:t>
            </w:r>
          </w:p>
        </w:tc>
        <w:tc>
          <w:tcPr>
            <w:tcW w:w="5702" w:type="dxa"/>
          </w:tcPr>
          <w:p w:rsidR="00206206" w:rsidRPr="00F4043C" w:rsidRDefault="00F441D7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dnia 16 stycznia 2017  roku  do dnia 14 lutego  2017 </w:t>
            </w:r>
            <w:r w:rsidR="00425F09" w:rsidRPr="00F4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790973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i sposób składania wniosków </w:t>
            </w:r>
          </w:p>
        </w:tc>
        <w:tc>
          <w:tcPr>
            <w:tcW w:w="5702" w:type="dxa"/>
          </w:tcPr>
          <w:p w:rsidR="00583ACD" w:rsidRPr="00B05A88" w:rsidRDefault="004E50A4" w:rsidP="00B05A88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Wnioski o przyznanie pomocy wraz </w:t>
            </w:r>
          </w:p>
          <w:p w:rsidR="00451714" w:rsidRPr="00B05A88" w:rsidRDefault="004E50A4" w:rsidP="00B05A88">
            <w:pPr>
              <w:pStyle w:val="Akapitzlist"/>
              <w:shd w:val="clear" w:color="auto" w:fill="FFFFFF"/>
              <w:spacing w:before="100" w:beforeAutospacing="1" w:after="100" w:afterAutospacing="1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05A88">
              <w:rPr>
                <w:rFonts w:ascii="Times New Roman" w:hAnsi="Times New Roman" w:cs="Times New Roman"/>
                <w:sz w:val="24"/>
                <w:szCs w:val="24"/>
              </w:rPr>
              <w:t>z kompletem załączników  składa się w terminie podanym powyżej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363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bezpośrednio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tj. osobiście lub przez pełnomocnika lub osobę upoważnioną, w dwóch</w:t>
            </w:r>
            <w:r w:rsidR="00F441D7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tożsamych</w:t>
            </w:r>
            <w:r w:rsidR="00790973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egzemplarzach w formie papierowej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5" w:rsidRPr="00B05A88">
              <w:rPr>
                <w:rFonts w:ascii="Times New Roman" w:hAnsi="Times New Roman" w:cs="Times New Roman"/>
                <w:sz w:val="24"/>
                <w:szCs w:val="24"/>
              </w:rPr>
              <w:t>dołączonych do nich  wersji elektronicznych</w:t>
            </w:r>
            <w:r w:rsidR="00583973" w:rsidRPr="00B05A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. Wniosek o dofinansowanie wraz z załącznikami należy złożyć w dwóch segregatorach ( ka</w:t>
            </w:r>
            <w:r w:rsidR="00F23FA3" w:rsidRPr="00B05A88">
              <w:rPr>
                <w:rFonts w:ascii="Times New Roman" w:hAnsi="Times New Roman" w:cs="Times New Roman"/>
                <w:sz w:val="24"/>
                <w:szCs w:val="24"/>
              </w:rPr>
              <w:t>żdy egzemplarz w osobnym  segregatorze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) w kolejności: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B05A88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24E82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  a następnie załączniki zgodnie z informacją o załącznikach widniejącą we wniosku o przyznanie pomocy </w:t>
            </w:r>
            <w:r w:rsidR="003E5B2A" w:rsidRPr="00B05A88">
              <w:rPr>
                <w:rFonts w:ascii="Times New Roman" w:hAnsi="Times New Roman" w:cs="Times New Roman"/>
                <w:sz w:val="24"/>
                <w:szCs w:val="24"/>
              </w:rPr>
              <w:t>dofinansowanie</w:t>
            </w:r>
            <w:r w:rsidR="00451714" w:rsidRPr="00B05A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23FA3" w:rsidRPr="00F23FA3" w:rsidRDefault="00451714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należy złożyć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do siedziby Lokalnej Grupy Działania „Białe Ługi” w Trzemosnej 27, 26-</w:t>
            </w:r>
            <w:r w:rsidR="00BF2AFF" w:rsidRPr="00F23FA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583ACD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Daleszyce od poniedziałku do piątku 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godzinach od 7:30 do 15:00</w:t>
            </w:r>
            <w:r w:rsidR="00790973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441D7" w:rsidRPr="00F23FA3">
              <w:rPr>
                <w:rFonts w:ascii="Times New Roman" w:hAnsi="Times New Roman" w:cs="Times New Roman"/>
                <w:b/>
                <w:sz w:val="24"/>
                <w:szCs w:val="24"/>
              </w:rPr>
              <w:t>Z zastrzeżeniem, że w ostatnim dniu naboru tj. 14.02.2017r., złożenie wniosku  będzie możliwe do godz. 14.00. Po wyznaczonej godzinie wnioski nie będą przyjmowane</w:t>
            </w:r>
            <w:r w:rsidR="00F441D7" w:rsidRPr="00F2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1D7">
              <w:t xml:space="preserve"> </w:t>
            </w:r>
            <w:r w:rsidR="00790973"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Wnioski nadsyłane drogą pocztową, faksem lub drogą elektroniczną nie będą uwzględniane. </w:t>
            </w:r>
          </w:p>
          <w:p w:rsidR="00451714" w:rsidRDefault="00790973" w:rsidP="00451714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>Złożenie wniosku potwierdza się na jego kopii. Potwierdzenie zawiera datę złożenia wniosku</w:t>
            </w:r>
            <w:r w:rsidR="00A05C95" w:rsidRPr="00F23FA3">
              <w:rPr>
                <w:rFonts w:ascii="Times New Roman" w:hAnsi="Times New Roman" w:cs="Times New Roman"/>
                <w:sz w:val="24"/>
                <w:szCs w:val="24"/>
              </w:rPr>
              <w:t>, liczbę złożonych wraz z wnioskiem o przyznanie  pomocy załączników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oraz jest opatrzone pieczęcią LGD i podpisane przez osobę przyjmującą wniosek. O terminie złożenia wniosku decyduje data wpływu do biura Lokalnej Grupy Działania „Białe Ługi”. </w:t>
            </w:r>
            <w:r w:rsidR="00451714" w:rsidRPr="00F23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Pracownik przyjmujący wniosek o dofinansowanie wraz z załącznikami nie dokonuje weryfikacji kompletności złożonych dokumentów</w:t>
            </w:r>
            <w:r w:rsidR="00451714" w:rsidRPr="00F23FA3">
              <w:rPr>
                <w:u w:val="single"/>
              </w:rPr>
              <w:t>.</w:t>
            </w:r>
          </w:p>
          <w:p w:rsidR="00583973" w:rsidRPr="00F23FA3" w:rsidRDefault="00324E82" w:rsidP="006614F0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60" w:lineRule="auto"/>
              <w:rPr>
                <w:u w:val="single"/>
              </w:rPr>
            </w:pP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Wniosek o przyznanie pomocy należy złożyć  na obowiązującym formularzu wraz z wymaganymi załącznikami.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Możliwe jest </w:t>
            </w:r>
            <w:r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wypełnienie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wniosku za pomocą generatora wniosków dostępnego 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</w:t>
            </w:r>
            <w:hyperlink r:id="rId12" w:history="1">
              <w:r w:rsidRPr="00F23F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www.bialelugi.eu</w:t>
              </w:r>
            </w:hyperlink>
            <w:r>
              <w:t xml:space="preserve">. </w:t>
            </w:r>
            <w:r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Wniosków nie można przesyłać za pomocą generatora wniosków</w:t>
            </w:r>
            <w:r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F72EA">
              <w:rPr>
                <w:rFonts w:ascii="Times New Roman" w:hAnsi="Times New Roman" w:cs="Times New Roman"/>
                <w:sz w:val="24"/>
                <w:szCs w:val="24"/>
              </w:rPr>
              <w:t xml:space="preserve">W przypadku wypełniania wniosku za pomocą generatora suma kontrolna wydrukowanego wniosku musi zgadzać się z sumą kontrolną zapisanego na płycie wniosku w wersji elektronicznej  </w:t>
            </w:r>
            <w:r w:rsidRPr="00F23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wersja elektroniczna (płyta)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winna zawierać Wniosek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 przyznanie pomocy oraz 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Biznesplan. </w:t>
            </w:r>
            <w:r w:rsidRPr="00F23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Dokumenty muszą być tożsame  z wersją papierową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79097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Forma wsparcia </w:t>
            </w:r>
          </w:p>
        </w:tc>
        <w:tc>
          <w:tcPr>
            <w:tcW w:w="5702" w:type="dxa"/>
          </w:tcPr>
          <w:p w:rsidR="00206206" w:rsidRPr="00355872" w:rsidRDefault="00F23FA3" w:rsidP="008752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Premia</w:t>
            </w:r>
            <w:r w:rsidR="0087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56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wysokość: 10</w:t>
            </w:r>
            <w:r w:rsidRPr="00F23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0 000,00 zł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Intensywność wsparcia – 100 % kosztów kwalifikowanych</w:t>
            </w:r>
            <w:r w:rsidR="00355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55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="00583ACD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25F09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zapisów Lokalnej  Strategii Rozwoju tab.10</w:t>
            </w:r>
            <w:r w:rsidR="00C61036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355872">
              <w:rPr>
                <w:rFonts w:ascii="Times New Roman" w:hAnsi="Times New Roman" w:cs="Times New Roman"/>
                <w:bCs/>
                <w:sz w:val="24"/>
                <w:szCs w:val="24"/>
              </w:rPr>
              <w:t>Przedsięwzięcia oraz typy operacji możliwe do realizacji w ramach LSR str. 38</w:t>
            </w:r>
            <w:r w:rsidR="00425F09" w:rsidRPr="0035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tematyczny operacji </w:t>
            </w:r>
          </w:p>
        </w:tc>
        <w:tc>
          <w:tcPr>
            <w:tcW w:w="5702" w:type="dxa"/>
          </w:tcPr>
          <w:p w:rsidR="00206206" w:rsidRPr="000359C6" w:rsidRDefault="000359C6" w:rsidP="000359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59C6">
              <w:rPr>
                <w:rFonts w:ascii="Times New Roman" w:hAnsi="Times New Roman" w:cs="Times New Roman"/>
                <w:sz w:val="24"/>
                <w:szCs w:val="24"/>
              </w:rPr>
              <w:t xml:space="preserve">Rozwój przedsiębiorczości poprzez podejmowanie działalności gospodarczej.  </w:t>
            </w:r>
            <w:r w:rsidRPr="00035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Rozwój przedsiębiorczości poprzez podejmowanie działalności gospodarczej 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359C6">
              <w:rPr>
                <w:rFonts w:ascii="Times New Roman" w:hAnsi="Times New Roman" w:cs="Times New Roman"/>
                <w:sz w:val="24"/>
                <w:szCs w:val="24"/>
              </w:rPr>
              <w:t>i podnoszenie kompetencji osób realizujących operacje</w:t>
            </w: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CD3237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Warunki udzielania wsparcia: </w:t>
            </w:r>
          </w:p>
          <w:p w:rsidR="00583973" w:rsidRPr="00F4043C" w:rsidRDefault="00070917" w:rsidP="00B45449">
            <w:pPr>
              <w:pStyle w:val="Akapitzlist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może ubiegać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się</w:t>
            </w:r>
            <w:r w:rsidR="00583ACD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583973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 wsparci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="00B45449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702" w:type="dxa"/>
          </w:tcPr>
          <w:p w:rsidR="00583973" w:rsidRPr="00F4043C" w:rsidRDefault="00583973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spełniać warunki wskazane w rozporządzeniu Ministra Rolnictwa i Rozwoju Wsi z dnia 24 września 2015 r.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tra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Wiejskich na lata 2014-2020 </w:t>
            </w:r>
            <w:r w:rsidR="00F45121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1570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oraz warunki rozporządzenia Ministra Rolnictwa i Rozwoju Wsi z dnia 25 sierpnia 2016 r. zmieniającego rozporządzenie w sprawie szczegółowych warunków i trybu przyznawania pomocy finansowej w ramach </w:t>
            </w:r>
            <w:proofErr w:type="spellStart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poddziałania</w:t>
            </w:r>
            <w:proofErr w:type="spellEnd"/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„Wsparcie </w:t>
            </w:r>
            <w:r w:rsidR="00242D49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na wdrażanie operacji w ramach Strategii Rozwoju Lokalnego Kierowanego przez S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połeczność” objętego Programem Rozwoju Obszarów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Wiejskich na lata 2014-2020</w:t>
            </w:r>
            <w:r w:rsidR="00583ACD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807F0D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poz. 1390)</w:t>
            </w:r>
          </w:p>
          <w:p w:rsidR="00BC1CE0" w:rsidRPr="00F4043C" w:rsidRDefault="00BF2AFF" w:rsidP="00DE480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</w:t>
            </w:r>
            <w:r w:rsidR="00070917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zgodna z Programem Rozwo</w:t>
            </w:r>
            <w:r w:rsidR="00BC1CE0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ju Obszarów Wiejskich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2014 -</w:t>
            </w:r>
            <w:r w:rsid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2020</w:t>
            </w:r>
          </w:p>
          <w:p w:rsidR="006614F0" w:rsidRPr="006614F0" w:rsidRDefault="00BC1CE0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zgodności operacji z ww. rozporządzeniami oraz z Programem Rozwoju Obszarów Wiejskich 2014 -2020 będzie odbywała się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</w:t>
            </w:r>
            <w:r w:rsidR="005B3BB5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F0D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weryfikacji zgodności operacji z warunkami przyznania pomocy określonymi w PROW 2014-2020</w:t>
            </w:r>
            <w:r w:rsidR="000359C6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jest załącznikiem do ogłoszenia</w:t>
            </w:r>
          </w:p>
          <w:p w:rsidR="00583973" w:rsidRPr="006614F0" w:rsidRDefault="0058397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spełniać warunki udzielenia pomocy wskazane w LSR, tzn. musi być zgodna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 zakresie Opisu, Beneficjenta</w:t>
            </w:r>
            <w:r w:rsidR="00B05A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                </w:t>
            </w:r>
            <w:r w:rsidR="003D39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 wartości 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dofinansowania </w:t>
            </w:r>
            <w:r w:rsidR="000A7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oraz poziomu procentowego</w:t>
            </w:r>
            <w:r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wsparcia wskazanych dla Przedsięwzięcia </w:t>
            </w:r>
            <w:r w:rsidR="00F457E5" w:rsidRPr="00F457E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Powstanie nowych podmiotów gospodarczych</w:t>
            </w:r>
            <w:r w:rsidR="0087523D" w:rsidRPr="007563B4">
              <w:rPr>
                <w:rFonts w:ascii="Times New Roman" w:hAnsi="Times New Roman" w:cs="Times New Roman"/>
                <w:sz w:val="24"/>
                <w:szCs w:val="24"/>
              </w:rPr>
              <w:t xml:space="preserve"> prowadzonych przez osoby do 35. roku życia</w:t>
            </w:r>
            <w:r w:rsidR="00F45121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F45121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będzie weryfikowane na podstawie</w:t>
            </w:r>
            <w:r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</w:t>
            </w:r>
            <w:r w:rsidR="00152C6A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</w:t>
            </w:r>
            <w:r w:rsidR="00070917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="00B45449" w:rsidRPr="00661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6614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70917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Ocena możliwości dokonania wyboru operacji przez Rade</w:t>
            </w:r>
            <w:r w:rsidR="00A42133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w ramach</w:t>
            </w:r>
            <w:r w:rsidR="007A6B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prowadzonego Konkursu nr 2</w:t>
            </w:r>
            <w:r w:rsidR="000359C6" w:rsidRPr="0066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/2017</w:t>
            </w:r>
          </w:p>
          <w:p w:rsidR="00A42133" w:rsidRPr="00F4043C" w:rsidRDefault="00A42133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Operacja musi być zgodna z LSR, czyli celem ogólnym: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LGD Białe Ługi silne zasobami obszaru i pasjami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celem szczegółowym: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Pobudzenie przedsiębiorczości wśród mieszkańców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 przedsięwzięciem</w:t>
            </w:r>
            <w:r w:rsidR="00F457E5"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457E5" w:rsidRPr="00F457E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Powstanie nowych podmiotów gospodarczych</w:t>
            </w: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oraz musi realizować 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rezultatu i produktu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wskazane w pkt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ogłoszenia</w:t>
            </w:r>
            <w:r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973" w:rsidRPr="00F4043C" w:rsidRDefault="00070917" w:rsidP="00DE480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Operacja musi uzyskać minimum 60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% maksymalnej liczby punktów zgodnie z Kartą 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B45449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61036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83973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</w:t>
            </w:r>
            <w:r w:rsidR="00152C6A" w:rsidRPr="00F40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61036" w:rsidRPr="00F4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spełniania przez operację kryteriów wyboru określonych w LSR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dla Przedsięwzięcia: </w:t>
            </w:r>
            <w:r w:rsidR="00F457E5" w:rsidRPr="00F457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Powstanie nowych podmiotów gospodarczych</w:t>
            </w:r>
            <w:r w:rsidR="000B26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prowadzonych przez osoby do 35 roku życia</w:t>
            </w:r>
            <w:r w:rsidR="00583973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</w:t>
            </w:r>
            <w:r w:rsidR="00C61036"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”</w:t>
            </w:r>
          </w:p>
          <w:p w:rsidR="00206206" w:rsidRPr="00F4043C" w:rsidRDefault="00425F09" w:rsidP="00F457E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O wsparcie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mogą się ubiegać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 osoby fizyczne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A38" w:rsidRPr="008E1A38">
              <w:rPr>
                <w:rFonts w:ascii="Times New Roman" w:hAnsi="Times New Roman" w:cs="Times New Roman"/>
                <w:sz w:val="24"/>
                <w:szCs w:val="24"/>
              </w:rPr>
              <w:t>do 35. roku życia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pełniające warunki </w:t>
            </w:r>
            <w:r w:rsidR="008E1A38">
              <w:rPr>
                <w:rFonts w:ascii="Times New Roman" w:hAnsi="Times New Roman" w:cs="Times New Roman"/>
                <w:sz w:val="24"/>
                <w:szCs w:val="24"/>
              </w:rPr>
              <w:t xml:space="preserve"> dla operacji „podejmowanie działalności gospodarczej”  </w:t>
            </w:r>
            <w:r w:rsidR="00352DA4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określone w 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BC1CE0" w:rsidRPr="00F404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 w:rsidR="00807F0D" w:rsidRPr="00F4043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</w:p>
        </w:tc>
      </w:tr>
      <w:tr w:rsidR="00BF2AFF" w:rsidRPr="00F4043C" w:rsidTr="00D0649C">
        <w:tc>
          <w:tcPr>
            <w:tcW w:w="3510" w:type="dxa"/>
          </w:tcPr>
          <w:p w:rsidR="00BF2AFF" w:rsidRPr="00F4043C" w:rsidRDefault="00BF2AFF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Obowią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zujące kryteria wyboru operacji</w:t>
            </w:r>
          </w:p>
        </w:tc>
        <w:tc>
          <w:tcPr>
            <w:tcW w:w="5702" w:type="dxa"/>
          </w:tcPr>
          <w:p w:rsidR="00BF2AFF" w:rsidRPr="00F4043C" w:rsidRDefault="002408A4" w:rsidP="008917A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do ogłoszenia :  Karta 2 – Ocena spełniania przez operację kryteriów wyboru określonych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 w LSR dla przedsięwzięcia 1.2.6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>Powstanie nowych podmiotów gospodarczych  prowadzonych przez osoby do 35 roku życia</w:t>
            </w:r>
          </w:p>
        </w:tc>
      </w:tr>
      <w:tr w:rsidR="00916542" w:rsidRPr="00F4043C" w:rsidTr="00D0649C">
        <w:tc>
          <w:tcPr>
            <w:tcW w:w="3510" w:type="dxa"/>
          </w:tcPr>
          <w:p w:rsidR="00916542" w:rsidRPr="00F4043C" w:rsidRDefault="009A3E7B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i wartość zakładanych do osiągnięcia wskaźników rezultatu i produktu dla przedsięwzięcia 1.2.</w:t>
            </w:r>
            <w:r w:rsidR="000B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02" w:type="dxa"/>
          </w:tcPr>
          <w:p w:rsidR="00916542" w:rsidRPr="00F4043C" w:rsidRDefault="00425F09" w:rsidP="00C6103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Wskaźnik produktu pn </w:t>
            </w:r>
            <w:r w:rsidRPr="008917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917AD" w:rsidRPr="008917AD">
              <w:rPr>
                <w:rFonts w:ascii="Times New Roman" w:hAnsi="Times New Roman" w:cs="Times New Roman"/>
                <w:sz w:val="24"/>
                <w:szCs w:val="24"/>
              </w:rPr>
              <w:t>Liczba operacji polegających na utworzeniu nowego przedsiębiorstwa”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wskaźnik rezultatu pn. „Liczba nowo utworzonych miejsc pracy” </w:t>
            </w:r>
          </w:p>
          <w:p w:rsidR="00AC70BB" w:rsidRPr="00F4043C" w:rsidRDefault="00AC70BB" w:rsidP="007A6BE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Planowane zakładane wielkości wyżej wymienionych wskaźni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>ków w ramach ogłoszenia naboru 2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9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to: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</w:t>
            </w:r>
            <w:r w:rsidR="005A0227" w:rsidRPr="008917AD">
              <w:rPr>
                <w:rFonts w:ascii="Times New Roman" w:hAnsi="Times New Roman" w:cs="Times New Roman"/>
                <w:sz w:val="24"/>
                <w:szCs w:val="24"/>
              </w:rPr>
              <w:t>Liczba operacji polegających na utworzeniu nowego przedsiębiorstwa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 - 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„Liczba now</w:t>
            </w:r>
            <w:r w:rsidR="005A0227">
              <w:rPr>
                <w:rFonts w:ascii="Times New Roman" w:hAnsi="Times New Roman" w:cs="Times New Roman"/>
                <w:sz w:val="24"/>
                <w:szCs w:val="24"/>
              </w:rPr>
              <w:t xml:space="preserve">o utworzonych miejsc pracy” 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A88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206206" w:rsidRPr="00F4043C" w:rsidTr="00D0649C">
        <w:tc>
          <w:tcPr>
            <w:tcW w:w="3510" w:type="dxa"/>
          </w:tcPr>
          <w:p w:rsidR="00CD3237" w:rsidRPr="00F4043C" w:rsidRDefault="00CD3237" w:rsidP="006D0C41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</w:t>
            </w:r>
            <w:r w:rsidR="00FA6554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potwierdzające spełnienie warunków udzielenia wsparcia oraz kryteriów wyboru operacji</w:t>
            </w:r>
          </w:p>
        </w:tc>
        <w:tc>
          <w:tcPr>
            <w:tcW w:w="5702" w:type="dxa"/>
          </w:tcPr>
          <w:p w:rsidR="0023565E" w:rsidRPr="00F4043C" w:rsidRDefault="0023565E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31F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pl-PL"/>
              </w:rPr>
              <w:t xml:space="preserve">Dokumenty </w:t>
            </w:r>
            <w:r w:rsidRPr="00C3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i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potwierdzające posiadane doświadczenie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/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kwalifikacje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 zasoby odpowiednie do przedmiotu operacji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którą chce </w:t>
            </w:r>
            <w:r w:rsidR="00C3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realizować</w:t>
            </w:r>
          </w:p>
          <w:p w:rsidR="00602147" w:rsidRPr="00F4043C" w:rsidRDefault="00602147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2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Dokumenty i oświadczenie</w:t>
            </w:r>
            <w:r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potwierdzające </w:t>
            </w:r>
            <w:r w:rsidR="00C31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podjęcie</w:t>
            </w:r>
            <w:r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działalności w branży strategicznej dla rozwoju obszaru LSR zgodnie z nr sekcji PKD wskazanym w LSR</w:t>
            </w:r>
            <w:bookmarkStart w:id="0" w:name="_GoBack"/>
            <w:bookmarkEnd w:id="0"/>
            <w:r w:rsidR="00F92BAA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823E1" w:rsidRPr="00F4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823E1" w:rsidRPr="004775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F92BAA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583ACD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="005C4B5E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podstawie oświadczenia </w:t>
            </w:r>
            <w:r w:rsidR="00170C78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 w:rsidR="00C31F99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podstawie </w:t>
            </w:r>
            <w:r w:rsidR="004775CA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zadeklarowanego we wniosku o </w:t>
            </w:r>
            <w:r w:rsidR="008E1A38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przyznanie pomocy</w:t>
            </w:r>
            <w:r w:rsidR="004775CA" w:rsidRPr="009E3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kodu PKD)</w:t>
            </w:r>
          </w:p>
          <w:p w:rsidR="00FA3294" w:rsidRPr="004775CA" w:rsidRDefault="009E3E27" w:rsidP="0023565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D36AF7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Dokumenty i oświadczenie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potwierdzające iż </w:t>
            </w:r>
            <w:r w:rsidR="004775CA" w:rsidRPr="004775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Wnioskodawca na dzień złożenia wniosku ma miejsce zamieszkania na obszarze LSR od co najmniej 12 miesięcy</w:t>
            </w:r>
            <w:r w:rsidR="004775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 na podstawie ksero dowodu lub zaświadczenia z ewidencji ludności i oświadczenia)</w:t>
            </w:r>
          </w:p>
          <w:p w:rsidR="008F5241" w:rsidRPr="00F4043C" w:rsidRDefault="0023565E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75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l-PL"/>
              </w:rPr>
              <w:t>Dokumenty i  oświadczenie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potwierdzające korzystanie z doradztwa prowadzonego przez p</w:t>
            </w:r>
            <w:r w:rsidR="000549F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acowników  LGD i/lub udział </w:t>
            </w:r>
            <w:r w:rsidR="00583ACD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szkoleniu dotyczącym Konkurs</w:t>
            </w:r>
            <w:r w:rsidR="00C544D7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="007823E1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23E1" w:rsidRPr="00875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="00583ACD" w:rsidRPr="00875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="00170C78" w:rsidRPr="00875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 podstawie oświadczenia i zaświadczenia wydanego przez pracownika LGD „Białe Ługi”)</w:t>
            </w:r>
          </w:p>
          <w:p w:rsidR="00C544D7" w:rsidRPr="00F4043C" w:rsidRDefault="00C544D7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Poza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ww. dokumentami potwierdzającymi spełnianie kryteriów wyboru operacji, należy załączyć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wszystkie dokumenty st</w:t>
            </w:r>
            <w:r w:rsidR="00583ACD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anowiące załączniki do wniosku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o przyznanie pomocy, które potwierdzają spełnianie przez Wnioskodawcę i operację objętą wnioskiem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 przyznanie pomocy, warunków przyznania pomocy określonych w obowiązujących przepisach prawa</w:t>
            </w:r>
          </w:p>
          <w:p w:rsidR="00330272" w:rsidRPr="00F4043C" w:rsidRDefault="006D0C41" w:rsidP="003302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0272" w:rsidRPr="00F4043C">
              <w:rPr>
                <w:rFonts w:ascii="Times New Roman" w:hAnsi="Times New Roman" w:cs="Times New Roman"/>
                <w:sz w:val="24"/>
                <w:szCs w:val="24"/>
              </w:rPr>
              <w:t>pełnianie przez Wnioskodawcę i operację objętą wnioskiem o przyznanie pomocy warunków przyznania pomocy będzie również weryfikowane na podstawie informacji zawartych w wypełnionym wniosku o przyznanie pomocy</w:t>
            </w:r>
          </w:p>
          <w:p w:rsidR="00425F09" w:rsidRPr="00F4043C" w:rsidRDefault="00425F09" w:rsidP="00C544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Przed wypełnieniem wniosku o przyznanie pomocy należy zapoznać się z wyżej </w:t>
            </w: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w</w:t>
            </w:r>
            <w:r w:rsidR="00B05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ymienionymi Rozporządzeniami </w:t>
            </w:r>
            <w:proofErr w:type="spellStart"/>
            <w:r w:rsidR="00B05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MRi</w:t>
            </w:r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RW</w:t>
            </w:r>
            <w:proofErr w:type="spellEnd"/>
            <w:r w:rsidRPr="00F404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oraz instrukcją wypełniania wniosku o przyznanie pomocy</w:t>
            </w:r>
          </w:p>
          <w:p w:rsidR="008F5241" w:rsidRPr="00F4043C" w:rsidRDefault="008F5241" w:rsidP="00DE4802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75CC" w:rsidRPr="00F4043C" w:rsidTr="00D0649C">
        <w:tc>
          <w:tcPr>
            <w:tcW w:w="3510" w:type="dxa"/>
          </w:tcPr>
          <w:p w:rsidR="001E75CC" w:rsidRPr="00F4043C" w:rsidRDefault="001E75CC" w:rsidP="00CD323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Wysokość limitu </w:t>
            </w:r>
            <w:r w:rsidR="00330272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</w:t>
            </w:r>
            <w:r w:rsidR="000549F1" w:rsidRPr="00F404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ramach ogłaszanego naboru </w:t>
            </w:r>
          </w:p>
        </w:tc>
        <w:tc>
          <w:tcPr>
            <w:tcW w:w="5702" w:type="dxa"/>
          </w:tcPr>
          <w:p w:rsidR="00425F09" w:rsidRPr="00F4043C" w:rsidRDefault="005A0227" w:rsidP="00425F0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25F09" w:rsidRPr="00F4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Wysokość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dostępnych środków na operacje w ramach 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>naboru na przedsięwzięcie  1.2.6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Powstanie nowych podmiotów gospodarczych</w:t>
            </w:r>
            <w:r w:rsidR="007A6BEC">
              <w:rPr>
                <w:rFonts w:ascii="Times New Roman" w:hAnsi="Times New Roman" w:cs="Times New Roman"/>
                <w:sz w:val="24"/>
                <w:szCs w:val="24"/>
              </w:rPr>
              <w:t xml:space="preserve">  prowadzonych przez osoby do 35 roku życia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425F09" w:rsidRPr="00F4043C">
              <w:rPr>
                <w:rFonts w:ascii="Times New Roman" w:hAnsi="Times New Roman" w:cs="Times New Roman"/>
                <w:sz w:val="24"/>
                <w:szCs w:val="24"/>
              </w:rPr>
              <w:t>wynosi</w:t>
            </w:r>
            <w:r w:rsidR="000549F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A6B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B22FA1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F09" w:rsidRPr="00F4043C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  <w:p w:rsidR="00425F09" w:rsidRPr="00F4043C" w:rsidRDefault="00425F09" w:rsidP="00DE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CC" w:rsidRPr="00F4043C" w:rsidRDefault="001E75CC" w:rsidP="00425F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6206" w:rsidRPr="00F4043C" w:rsidTr="00D0649C">
        <w:tc>
          <w:tcPr>
            <w:tcW w:w="3510" w:type="dxa"/>
          </w:tcPr>
          <w:p w:rsidR="00206206" w:rsidRPr="00F4043C" w:rsidRDefault="001E75CC" w:rsidP="00E17378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udostępniania LSR, formularza wniosku o udzi</w:t>
            </w:r>
            <w:r w:rsidR="00492D67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lenie wsparcia , formularza wniosku o płat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ność, formularza umowy o udzi</w:t>
            </w:r>
            <w:r w:rsidR="00E17378" w:rsidRPr="00F4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8F5241"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</w:t>
            </w: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wsparcia</w:t>
            </w:r>
          </w:p>
        </w:tc>
        <w:tc>
          <w:tcPr>
            <w:tcW w:w="5702" w:type="dxa"/>
          </w:tcPr>
          <w:p w:rsidR="00206206" w:rsidRPr="00F4043C" w:rsidRDefault="00425F09" w:rsidP="00E1737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90" w:lineRule="atLeast"/>
              <w:ind w:left="10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Lokalna Strategia Rozwoju, Formularze wniosk</w:t>
            </w:r>
            <w:r w:rsidR="00E17378" w:rsidRPr="00F404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pomocy, </w:t>
            </w:r>
            <w:r w:rsidR="00490929">
              <w:rPr>
                <w:rFonts w:ascii="Times New Roman" w:hAnsi="Times New Roman" w:cs="Times New Roman"/>
                <w:sz w:val="24"/>
                <w:szCs w:val="24"/>
              </w:rPr>
              <w:t xml:space="preserve"> Generator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29">
              <w:rPr>
                <w:rFonts w:ascii="Times New Roman" w:hAnsi="Times New Roman" w:cs="Times New Roman"/>
                <w:sz w:val="24"/>
                <w:szCs w:val="24"/>
              </w:rPr>
              <w:t xml:space="preserve"> o przyznanie pomocy 19.2 Premie, wniosek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 płatność wraz z instrukcjami wypełniania, formul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>arz umowy o udzielenie wsparcia</w:t>
            </w:r>
            <w:r w:rsidR="00AC70BB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, kryteria wyboru operacji oraz procedura ustalania lub zmiany kryteriów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dostępne są </w:t>
            </w:r>
            <w:r w:rsidR="00B22FA1"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w wersji elektronicznej na stronie internetowej LGD Białe Ługi </w:t>
            </w:r>
            <w:proofErr w:type="spellStart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www.bialelugi.eu</w:t>
            </w:r>
            <w:proofErr w:type="spellEnd"/>
            <w:r w:rsidRPr="00F4043C">
              <w:rPr>
                <w:rFonts w:ascii="Times New Roman" w:hAnsi="Times New Roman" w:cs="Times New Roman"/>
                <w:sz w:val="24"/>
                <w:szCs w:val="24"/>
              </w:rPr>
              <w:t xml:space="preserve"> oraz w biurze LGD „Białe Ługi” Trzemosna 27 </w:t>
            </w:r>
          </w:p>
        </w:tc>
      </w:tr>
      <w:tr w:rsidR="004E50A4" w:rsidRPr="00F4043C" w:rsidTr="00D0649C">
        <w:tc>
          <w:tcPr>
            <w:tcW w:w="3510" w:type="dxa"/>
          </w:tcPr>
          <w:p w:rsidR="004E50A4" w:rsidRPr="00F4043C" w:rsidRDefault="007E095C" w:rsidP="007E095C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5702" w:type="dxa"/>
          </w:tcPr>
          <w:p w:rsidR="00425F09" w:rsidRPr="00F4043C" w:rsidRDefault="00425F09" w:rsidP="00DE480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2" w:lineRule="atLeast"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F4043C">
              <w:rPr>
                <w:rFonts w:ascii="Times New Roman" w:hAnsi="Times New Roman" w:cs="Times New Roman"/>
                <w:sz w:val="24"/>
                <w:szCs w:val="24"/>
              </w:rPr>
              <w:t>Osobiście: LGD „Białe Ługi”: Trzemosna 27, 26-021 Daleszyce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Pod numerem telefonu 41 3072644</w:t>
            </w:r>
            <w:r w:rsidRPr="00F4043C">
              <w:rPr>
                <w:rFonts w:ascii="Times New Roman" w:hAnsi="Times New Roman" w:cs="Times New Roman"/>
                <w:sz w:val="24"/>
                <w:szCs w:val="24"/>
              </w:rPr>
              <w:br/>
              <w:t>Wysyłając e-mail na adres: biuro@bialelugi.pl</w:t>
            </w:r>
          </w:p>
          <w:p w:rsidR="004E50A4" w:rsidRPr="00F4043C" w:rsidRDefault="004E50A4" w:rsidP="00DE4802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C6" w:rsidRPr="00F4043C" w:rsidRDefault="008A35C6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6E25" w:rsidRPr="00F4043C" w:rsidRDefault="00A66E25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Załączniki:</w:t>
      </w:r>
    </w:p>
    <w:p w:rsidR="00A42133" w:rsidRPr="002C6622" w:rsidRDefault="00503E5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Wzory wniosku o przyznanie pomocy, wniosku o płatność, umowy o przyznanie pomocy,</w:t>
        </w:r>
      </w:hyperlink>
    </w:p>
    <w:p w:rsidR="00A42133" w:rsidRPr="00490929" w:rsidRDefault="00503E5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1 -</w:t>
        </w:r>
        <w:r w:rsidR="00FA6554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ocen</w:t>
        </w:r>
        <w:r w:rsidR="00B4544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DE4802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możliwości dokonania wyboru operacji przez Radę w r</w:t>
        </w:r>
        <w:r w:rsidR="009E3E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amach prowadzonego Konkursu nr 2</w:t>
        </w:r>
        <w:r w:rsidR="00490929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/2017</w:t>
        </w:r>
        <w:r w:rsidR="00A42133" w:rsidRPr="004909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A05C95" w:rsidRPr="002C6622" w:rsidRDefault="00503E58" w:rsidP="00A05C9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Karta 2 - ocena spełnienia przez operację kryteriów wyboru określonych</w:t>
        </w:r>
        <w:r w:rsidR="009E3E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w LSR dla przedsięwzięcia 1.2.6</w:t>
        </w:r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„</w:t>
        </w:r>
        <w:r w:rsidR="009E3E27" w:rsidRPr="007563B4">
          <w:rPr>
            <w:rFonts w:ascii="Times New Roman" w:hAnsi="Times New Roman" w:cs="Times New Roman"/>
            <w:sz w:val="24"/>
            <w:szCs w:val="24"/>
          </w:rPr>
          <w:t>Powstanie nowych podmiotów gospodarczych prowadzonych przez osoby do 35. roku życia</w:t>
        </w:r>
        <w:r w:rsidR="00A05C95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</w:p>
    <w:p w:rsidR="00DE4802" w:rsidRPr="002C6622" w:rsidRDefault="00503E58" w:rsidP="00DE48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Karta 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weryfikacji</w:t>
        </w:r>
        <w:r w:rsidR="009A5666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zgodności operacji z warunkami przyznania pomocy określonymi w PROW na lata 2014-2020,</w:t>
        </w:r>
      </w:hyperlink>
    </w:p>
    <w:p w:rsidR="00A42133" w:rsidRPr="002C6622" w:rsidRDefault="00503E5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662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Strategia Rozwoju L</w:t>
        </w:r>
        <w:r w:rsidR="00B22FA1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okalnego Kierowanego przez S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połeczność 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Lokalnej Grupy Działania  „Białe Ługi” na lata 2014</w:t>
        </w:r>
        <w:r w:rsidR="00A42133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-2023,</w:t>
        </w:r>
      </w:hyperlink>
    </w:p>
    <w:p w:rsidR="00DE4802" w:rsidRPr="002C6622" w:rsidRDefault="00503E58" w:rsidP="00A421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Rozporządzeni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</w:t>
        </w:r>
        <w:r w:rsidR="00DE4802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 Ministra Rolnictwa i Rozwoju Wsi</w:t>
        </w:r>
        <w:r w:rsidR="00807F0D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o których mowa w ogłoszeniu</w:t>
        </w:r>
        <w:r w:rsidR="00FA6554" w:rsidRPr="002C66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7E5E19" w:rsidRPr="002C6622">
        <w:rPr>
          <w:rFonts w:ascii="Times New Roman" w:hAnsi="Times New Roman" w:cs="Times New Roman"/>
        </w:rPr>
        <w:t xml:space="preserve"> </w:t>
      </w:r>
    </w:p>
    <w:p w:rsidR="00C5225E" w:rsidRPr="002C6622" w:rsidRDefault="00C5225E" w:rsidP="00C522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622">
        <w:rPr>
          <w:rFonts w:ascii="Times New Roman" w:hAnsi="Times New Roman" w:cs="Times New Roman"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C5225E" w:rsidRPr="00F4043C" w:rsidRDefault="00C5225E" w:rsidP="007E1ABC">
      <w:p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42133" w:rsidRPr="00F4043C" w:rsidRDefault="00A42133" w:rsidP="00D0649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649C" w:rsidRPr="00F4043C" w:rsidRDefault="00D0649C">
      <w:pPr>
        <w:rPr>
          <w:rFonts w:ascii="Times New Roman" w:hAnsi="Times New Roman" w:cs="Times New Roman"/>
        </w:rPr>
      </w:pPr>
    </w:p>
    <w:sectPr w:rsidR="00D0649C" w:rsidRPr="00F4043C" w:rsidSect="00C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6B" w:rsidRDefault="005B706B" w:rsidP="00DE4802">
      <w:pPr>
        <w:spacing w:after="0" w:line="240" w:lineRule="auto"/>
      </w:pPr>
      <w:r>
        <w:separator/>
      </w:r>
    </w:p>
  </w:endnote>
  <w:endnote w:type="continuationSeparator" w:id="0">
    <w:p w:rsidR="005B706B" w:rsidRDefault="005B706B" w:rsidP="00DE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6B" w:rsidRDefault="005B706B" w:rsidP="00DE4802">
      <w:pPr>
        <w:spacing w:after="0" w:line="240" w:lineRule="auto"/>
      </w:pPr>
      <w:r>
        <w:separator/>
      </w:r>
    </w:p>
  </w:footnote>
  <w:footnote w:type="continuationSeparator" w:id="0">
    <w:p w:rsidR="005B706B" w:rsidRDefault="005B706B" w:rsidP="00DE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E69AA"/>
    <w:multiLevelType w:val="multilevel"/>
    <w:tmpl w:val="F81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CDF"/>
    <w:multiLevelType w:val="hybridMultilevel"/>
    <w:tmpl w:val="CACC7E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EF53D6"/>
    <w:multiLevelType w:val="multilevel"/>
    <w:tmpl w:val="E37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192C"/>
    <w:multiLevelType w:val="hybridMultilevel"/>
    <w:tmpl w:val="523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A7A"/>
    <w:multiLevelType w:val="multilevel"/>
    <w:tmpl w:val="D36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702"/>
    <w:multiLevelType w:val="hybridMultilevel"/>
    <w:tmpl w:val="5BDEBB60"/>
    <w:lvl w:ilvl="0" w:tplc="E9C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D54FD"/>
    <w:multiLevelType w:val="hybridMultilevel"/>
    <w:tmpl w:val="761A2238"/>
    <w:lvl w:ilvl="0" w:tplc="76C61030">
      <w:start w:val="1"/>
      <w:numFmt w:val="bullet"/>
      <w:lvlText w:val="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809C1"/>
    <w:multiLevelType w:val="multilevel"/>
    <w:tmpl w:val="561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F0"/>
    <w:rsid w:val="0001448B"/>
    <w:rsid w:val="00021C95"/>
    <w:rsid w:val="000359C6"/>
    <w:rsid w:val="000549F1"/>
    <w:rsid w:val="00070917"/>
    <w:rsid w:val="000A777E"/>
    <w:rsid w:val="000B26D5"/>
    <w:rsid w:val="000B690F"/>
    <w:rsid w:val="000C76CC"/>
    <w:rsid w:val="000D16DF"/>
    <w:rsid w:val="00152C6A"/>
    <w:rsid w:val="00170C78"/>
    <w:rsid w:val="0017698E"/>
    <w:rsid w:val="001E75CC"/>
    <w:rsid w:val="001F5AD1"/>
    <w:rsid w:val="00206206"/>
    <w:rsid w:val="00211448"/>
    <w:rsid w:val="00224911"/>
    <w:rsid w:val="0023565E"/>
    <w:rsid w:val="002408A4"/>
    <w:rsid w:val="00242D49"/>
    <w:rsid w:val="00262A65"/>
    <w:rsid w:val="002B04F2"/>
    <w:rsid w:val="002C6622"/>
    <w:rsid w:val="002F3E24"/>
    <w:rsid w:val="00303D6A"/>
    <w:rsid w:val="0030751A"/>
    <w:rsid w:val="00324E82"/>
    <w:rsid w:val="00330272"/>
    <w:rsid w:val="00352DA4"/>
    <w:rsid w:val="003541D9"/>
    <w:rsid w:val="00355872"/>
    <w:rsid w:val="00387055"/>
    <w:rsid w:val="00393170"/>
    <w:rsid w:val="003B5AB8"/>
    <w:rsid w:val="003C4BC7"/>
    <w:rsid w:val="003D195E"/>
    <w:rsid w:val="003D39D3"/>
    <w:rsid w:val="003E3D50"/>
    <w:rsid w:val="003E5B2A"/>
    <w:rsid w:val="003F7243"/>
    <w:rsid w:val="00402BE6"/>
    <w:rsid w:val="0041007D"/>
    <w:rsid w:val="0041460C"/>
    <w:rsid w:val="00425F09"/>
    <w:rsid w:val="004452AF"/>
    <w:rsid w:val="00451714"/>
    <w:rsid w:val="00472BDB"/>
    <w:rsid w:val="004775CA"/>
    <w:rsid w:val="0048219F"/>
    <w:rsid w:val="004833A8"/>
    <w:rsid w:val="00490929"/>
    <w:rsid w:val="00492D67"/>
    <w:rsid w:val="00495F8C"/>
    <w:rsid w:val="004A6AE7"/>
    <w:rsid w:val="004D04CF"/>
    <w:rsid w:val="004E1D79"/>
    <w:rsid w:val="004E50A4"/>
    <w:rsid w:val="004E609A"/>
    <w:rsid w:val="00503E58"/>
    <w:rsid w:val="00516642"/>
    <w:rsid w:val="00566B3F"/>
    <w:rsid w:val="005735A4"/>
    <w:rsid w:val="00583973"/>
    <w:rsid w:val="00583ACD"/>
    <w:rsid w:val="005A0227"/>
    <w:rsid w:val="005B3BB5"/>
    <w:rsid w:val="005B706B"/>
    <w:rsid w:val="005C4B5E"/>
    <w:rsid w:val="00602147"/>
    <w:rsid w:val="00632ACF"/>
    <w:rsid w:val="006614F0"/>
    <w:rsid w:val="00663F80"/>
    <w:rsid w:val="006A0407"/>
    <w:rsid w:val="006A2AB4"/>
    <w:rsid w:val="006D0C41"/>
    <w:rsid w:val="006D66AC"/>
    <w:rsid w:val="006E1AF0"/>
    <w:rsid w:val="006E5FF6"/>
    <w:rsid w:val="006F58BA"/>
    <w:rsid w:val="007062DD"/>
    <w:rsid w:val="00743348"/>
    <w:rsid w:val="00743FDB"/>
    <w:rsid w:val="007563B4"/>
    <w:rsid w:val="00777D7F"/>
    <w:rsid w:val="007823E1"/>
    <w:rsid w:val="00790973"/>
    <w:rsid w:val="00790BD4"/>
    <w:rsid w:val="00792545"/>
    <w:rsid w:val="007A6BEC"/>
    <w:rsid w:val="007B32CB"/>
    <w:rsid w:val="007D01FB"/>
    <w:rsid w:val="007D1DD7"/>
    <w:rsid w:val="007E095C"/>
    <w:rsid w:val="007E1ABC"/>
    <w:rsid w:val="007E5E19"/>
    <w:rsid w:val="00802175"/>
    <w:rsid w:val="00807F0D"/>
    <w:rsid w:val="00824CDB"/>
    <w:rsid w:val="00872F0C"/>
    <w:rsid w:val="0087523D"/>
    <w:rsid w:val="008917AD"/>
    <w:rsid w:val="008A35C6"/>
    <w:rsid w:val="008E0E77"/>
    <w:rsid w:val="008E1A38"/>
    <w:rsid w:val="008E6877"/>
    <w:rsid w:val="008F5241"/>
    <w:rsid w:val="009109A2"/>
    <w:rsid w:val="00913638"/>
    <w:rsid w:val="00916542"/>
    <w:rsid w:val="00944777"/>
    <w:rsid w:val="00944912"/>
    <w:rsid w:val="00952E61"/>
    <w:rsid w:val="009A3E7B"/>
    <w:rsid w:val="009A5666"/>
    <w:rsid w:val="009E3E27"/>
    <w:rsid w:val="009E5EFC"/>
    <w:rsid w:val="009F27DC"/>
    <w:rsid w:val="009F4EC6"/>
    <w:rsid w:val="00A02CC1"/>
    <w:rsid w:val="00A05C95"/>
    <w:rsid w:val="00A2639C"/>
    <w:rsid w:val="00A37B41"/>
    <w:rsid w:val="00A42133"/>
    <w:rsid w:val="00A66E25"/>
    <w:rsid w:val="00A82160"/>
    <w:rsid w:val="00A92097"/>
    <w:rsid w:val="00AC70BB"/>
    <w:rsid w:val="00B05A88"/>
    <w:rsid w:val="00B13336"/>
    <w:rsid w:val="00B22FA1"/>
    <w:rsid w:val="00B42D24"/>
    <w:rsid w:val="00B445EB"/>
    <w:rsid w:val="00B45449"/>
    <w:rsid w:val="00B550F3"/>
    <w:rsid w:val="00B82E5B"/>
    <w:rsid w:val="00BC1CE0"/>
    <w:rsid w:val="00BC5314"/>
    <w:rsid w:val="00BE21AC"/>
    <w:rsid w:val="00BE3EDC"/>
    <w:rsid w:val="00BF2AFF"/>
    <w:rsid w:val="00C12217"/>
    <w:rsid w:val="00C31F99"/>
    <w:rsid w:val="00C429D9"/>
    <w:rsid w:val="00C5225E"/>
    <w:rsid w:val="00C5230B"/>
    <w:rsid w:val="00C544D7"/>
    <w:rsid w:val="00C61036"/>
    <w:rsid w:val="00C63E0B"/>
    <w:rsid w:val="00C660CA"/>
    <w:rsid w:val="00C97743"/>
    <w:rsid w:val="00CA2B44"/>
    <w:rsid w:val="00CB3D20"/>
    <w:rsid w:val="00CB44D5"/>
    <w:rsid w:val="00CD3237"/>
    <w:rsid w:val="00CF1F3B"/>
    <w:rsid w:val="00D0649C"/>
    <w:rsid w:val="00D06A35"/>
    <w:rsid w:val="00D17C1B"/>
    <w:rsid w:val="00D27377"/>
    <w:rsid w:val="00D468AB"/>
    <w:rsid w:val="00D729AA"/>
    <w:rsid w:val="00DE4802"/>
    <w:rsid w:val="00DE73D1"/>
    <w:rsid w:val="00E17378"/>
    <w:rsid w:val="00E951D3"/>
    <w:rsid w:val="00EA5B33"/>
    <w:rsid w:val="00EB4AB1"/>
    <w:rsid w:val="00EF7174"/>
    <w:rsid w:val="00F23FA3"/>
    <w:rsid w:val="00F4043C"/>
    <w:rsid w:val="00F441D7"/>
    <w:rsid w:val="00F45121"/>
    <w:rsid w:val="00F457E5"/>
    <w:rsid w:val="00F92BAA"/>
    <w:rsid w:val="00FA3294"/>
    <w:rsid w:val="00FA6554"/>
    <w:rsid w:val="00FE1BEF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AF0"/>
    <w:rPr>
      <w:b/>
      <w:bCs/>
    </w:rPr>
  </w:style>
  <w:style w:type="character" w:customStyle="1" w:styleId="apple-converted-space">
    <w:name w:val="apple-converted-space"/>
    <w:basedOn w:val="Domylnaczcionkaakapitu"/>
    <w:rsid w:val="006E1AF0"/>
  </w:style>
  <w:style w:type="character" w:styleId="Uwydatnienie">
    <w:name w:val="Emphasis"/>
    <w:basedOn w:val="Domylnaczcionkaakapitu"/>
    <w:uiPriority w:val="20"/>
    <w:qFormat/>
    <w:rsid w:val="006E1A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1A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1AF0"/>
    <w:pPr>
      <w:ind w:left="720"/>
      <w:contextualSpacing/>
    </w:pPr>
  </w:style>
  <w:style w:type="table" w:styleId="Tabela-Siatka">
    <w:name w:val="Table Grid"/>
    <w:basedOn w:val="Standardowy"/>
    <w:uiPriority w:val="59"/>
    <w:rsid w:val="0020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80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8A4"/>
  </w:style>
  <w:style w:type="paragraph" w:styleId="Stopka">
    <w:name w:val="footer"/>
    <w:basedOn w:val="Normalny"/>
    <w:link w:val="StopkaZnak"/>
    <w:uiPriority w:val="99"/>
    <w:semiHidden/>
    <w:unhideWhenUsed/>
    <w:rsid w:val="00240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8A4"/>
  </w:style>
  <w:style w:type="character" w:styleId="UyteHipercze">
    <w:name w:val="FollowedHyperlink"/>
    <w:basedOn w:val="Domylnaczcionkaakapitu"/>
    <w:uiPriority w:val="99"/>
    <w:semiHidden/>
    <w:unhideWhenUsed/>
    <w:rsid w:val="00490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zemnawyzyny.pl/dokumenty-konkursowe/" TargetMode="External"/><Relationship Id="rId18" Type="http://schemas.openxmlformats.org/officeDocument/2006/relationships/hyperlink" Target="http://razemnawyzyny.pl/wp-content/uploads/dopobrania/dokumenty_konkursowe/rozporzadzenie_wdrazanie_lsr_zmian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elugi.eu" TargetMode="External"/><Relationship Id="rId17" Type="http://schemas.openxmlformats.org/officeDocument/2006/relationships/hyperlink" Target="http://razemnawyzyny.pl/wp-content/uploads/dopobrania/lsr/lsr_0905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zemnawyzyny.pl/wp-content/uploads/dopobrania/procedury_oceny/karta_zgodnosci_operacji_z_warunkami_pro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azemnawyzyny.pl/wp-content/uploads/dopobrania/kryteria_wyboru/kryteria_rozwoj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zemnawyzyny.pl/wp-content/uploads/dopobrania/procedury_oceny/karta_oceny_wstepn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FC60-DCBF-4F7C-A97C-9EB905F8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2017-01-02T11:37:00Z</dcterms:created>
  <dcterms:modified xsi:type="dcterms:W3CDTF">2017-01-02T11:37:00Z</dcterms:modified>
</cp:coreProperties>
</file>