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4" w:rsidRDefault="00F05A6D" w:rsidP="00737BC1">
      <w:pPr>
        <w:jc w:val="right"/>
        <w:rPr>
          <w:rFonts w:ascii="Times New Roman" w:hAnsi="Times New Roman" w:cs="Times New Roman"/>
        </w:rPr>
      </w:pPr>
      <w:r w:rsidRPr="00F05A6D">
        <w:rPr>
          <w:rFonts w:ascii="Times New Roman" w:hAnsi="Times New Roman" w:cs="Times New Roman"/>
        </w:rPr>
        <w:t>Trzemosna 17.09.2018r</w:t>
      </w:r>
    </w:p>
    <w:p w:rsidR="00F05A6D" w:rsidRDefault="00F05A6D" w:rsidP="00647108">
      <w:pPr>
        <w:rPr>
          <w:rFonts w:ascii="Times New Roman" w:hAnsi="Times New Roman" w:cs="Times New Roman"/>
        </w:rPr>
      </w:pPr>
    </w:p>
    <w:p w:rsidR="00F05A6D" w:rsidRDefault="00F05A6D" w:rsidP="0073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05A6D" w:rsidRDefault="00F05A6D" w:rsidP="00647108">
      <w:pPr>
        <w:rPr>
          <w:rFonts w:ascii="Times New Roman" w:hAnsi="Times New Roman" w:cs="Times New Roman"/>
          <w:b/>
          <w:sz w:val="24"/>
          <w:szCs w:val="24"/>
        </w:rPr>
      </w:pPr>
    </w:p>
    <w:p w:rsidR="00F05A6D" w:rsidRDefault="00F05A6D" w:rsidP="00647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82DEB">
        <w:rPr>
          <w:rFonts w:ascii="Times New Roman" w:hAnsi="Times New Roman" w:cs="Times New Roman"/>
          <w:b/>
        </w:rPr>
        <w:t xml:space="preserve">. Zamawiający </w:t>
      </w:r>
    </w:p>
    <w:p w:rsidR="00C82DEB" w:rsidRDefault="00C82DEB" w:rsidP="0064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Lokalna Grupa Działania</w:t>
      </w:r>
      <w:r>
        <w:rPr>
          <w:rFonts w:ascii="Times New Roman" w:hAnsi="Times New Roman" w:cs="Times New Roman"/>
        </w:rPr>
        <w:br/>
        <w:t>„Białe Ługi”</w:t>
      </w:r>
      <w:r>
        <w:rPr>
          <w:rFonts w:ascii="Times New Roman" w:hAnsi="Times New Roman" w:cs="Times New Roman"/>
        </w:rPr>
        <w:br/>
        <w:t>Trzemosna 27</w:t>
      </w:r>
      <w:r>
        <w:rPr>
          <w:rFonts w:ascii="Times New Roman" w:hAnsi="Times New Roman" w:cs="Times New Roman"/>
        </w:rPr>
        <w:br/>
        <w:t xml:space="preserve">26-021 Daleszyce </w:t>
      </w:r>
      <w:r>
        <w:rPr>
          <w:rFonts w:ascii="Times New Roman" w:hAnsi="Times New Roman" w:cs="Times New Roman"/>
        </w:rPr>
        <w:br/>
        <w:t>tel./fax. 413072644</w:t>
      </w:r>
      <w:r>
        <w:rPr>
          <w:rFonts w:ascii="Times New Roman" w:hAnsi="Times New Roman" w:cs="Times New Roman"/>
        </w:rPr>
        <w:br/>
      </w:r>
      <w:hyperlink r:id="rId6" w:history="1">
        <w:r w:rsidRPr="009B3060">
          <w:rPr>
            <w:rStyle w:val="Hipercze"/>
            <w:rFonts w:ascii="Times New Roman" w:hAnsi="Times New Roman" w:cs="Times New Roman"/>
          </w:rPr>
          <w:t>www.bialelugi.pl</w:t>
        </w:r>
      </w:hyperlink>
      <w:r>
        <w:rPr>
          <w:rFonts w:ascii="Times New Roman" w:hAnsi="Times New Roman" w:cs="Times New Roman"/>
        </w:rPr>
        <w:br/>
        <w:t>NIP: 657-2698-795</w:t>
      </w:r>
      <w:r>
        <w:rPr>
          <w:rFonts w:ascii="Times New Roman" w:hAnsi="Times New Roman" w:cs="Times New Roman"/>
        </w:rPr>
        <w:br/>
        <w:t>REGON: 260093508</w:t>
      </w:r>
      <w:r>
        <w:rPr>
          <w:rFonts w:ascii="Times New Roman" w:hAnsi="Times New Roman" w:cs="Times New Roman"/>
        </w:rPr>
        <w:br/>
      </w:r>
    </w:p>
    <w:p w:rsidR="00C82DEB" w:rsidRDefault="00C82DEB" w:rsidP="0064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Przedmiot zamówienia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Przedmiotem zamówienia jest zakup, dostawa i instalacja komputerów celem wyposażenia biura z zachowaniem warunków przedstawionych poniżej. </w:t>
      </w:r>
      <w:r>
        <w:rPr>
          <w:rFonts w:ascii="Times New Roman" w:hAnsi="Times New Roman" w:cs="Times New Roman"/>
        </w:rPr>
        <w:br/>
      </w:r>
    </w:p>
    <w:p w:rsidR="00C82DEB" w:rsidRPr="00C82DEB" w:rsidRDefault="00C82DEB" w:rsidP="00647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Szczegółowy opis warunków zamówienia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564"/>
        <w:gridCol w:w="2137"/>
        <w:gridCol w:w="4127"/>
        <w:gridCol w:w="2277"/>
      </w:tblGrid>
      <w:tr w:rsidR="00C82DEB" w:rsidTr="00402F55">
        <w:trPr>
          <w:trHeight w:val="308"/>
        </w:trPr>
        <w:tc>
          <w:tcPr>
            <w:tcW w:w="564" w:type="dxa"/>
          </w:tcPr>
          <w:p w:rsidR="00C82DEB" w:rsidRDefault="00C82DEB" w:rsidP="00647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37" w:type="dxa"/>
          </w:tcPr>
          <w:p w:rsidR="00C82DEB" w:rsidRDefault="00C82DEB" w:rsidP="00647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127" w:type="dxa"/>
          </w:tcPr>
          <w:p w:rsidR="00C82DEB" w:rsidRDefault="00C82DEB" w:rsidP="00647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2277" w:type="dxa"/>
          </w:tcPr>
          <w:p w:rsidR="00C82DEB" w:rsidRDefault="00C82DEB" w:rsidP="00647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C82DEB" w:rsidTr="00402F55">
        <w:trPr>
          <w:trHeight w:val="599"/>
        </w:trPr>
        <w:tc>
          <w:tcPr>
            <w:tcW w:w="564" w:type="dxa"/>
            <w:vAlign w:val="center"/>
          </w:tcPr>
          <w:p w:rsidR="00C82DEB" w:rsidRDefault="00C82DEB" w:rsidP="00647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37" w:type="dxa"/>
            <w:vAlign w:val="center"/>
          </w:tcPr>
          <w:p w:rsidR="00C82DEB" w:rsidRPr="00C82DEB" w:rsidRDefault="00C82DEB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</w:t>
            </w:r>
          </w:p>
        </w:tc>
        <w:tc>
          <w:tcPr>
            <w:tcW w:w="4127" w:type="dxa"/>
            <w:vAlign w:val="center"/>
          </w:tcPr>
          <w:p w:rsidR="00C82DEB" w:rsidRPr="00C82DEB" w:rsidRDefault="00C82DEB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21.5” FHD </w:t>
            </w:r>
            <w:proofErr w:type="spellStart"/>
            <w:r>
              <w:rPr>
                <w:rFonts w:ascii="Times New Roman" w:hAnsi="Times New Roman" w:cs="Times New Roman"/>
              </w:rPr>
              <w:t>TouchSreen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8GB, 1TB, DVD, BT, Windows 10 </w:t>
            </w:r>
          </w:p>
        </w:tc>
        <w:tc>
          <w:tcPr>
            <w:tcW w:w="2277" w:type="dxa"/>
            <w:vAlign w:val="center"/>
          </w:tcPr>
          <w:p w:rsidR="00C82DEB" w:rsidRPr="00C82DEB" w:rsidRDefault="00C82DEB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2F55" w:rsidTr="00402F55">
        <w:trPr>
          <w:trHeight w:val="599"/>
        </w:trPr>
        <w:tc>
          <w:tcPr>
            <w:tcW w:w="564" w:type="dxa"/>
            <w:vAlign w:val="center"/>
          </w:tcPr>
          <w:p w:rsidR="00402F55" w:rsidRDefault="00402F55" w:rsidP="006471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37" w:type="dxa"/>
            <w:vAlign w:val="center"/>
          </w:tcPr>
          <w:p w:rsidR="00402F55" w:rsidRDefault="00402F55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</w:t>
            </w:r>
          </w:p>
        </w:tc>
        <w:tc>
          <w:tcPr>
            <w:tcW w:w="4127" w:type="dxa"/>
            <w:vAlign w:val="center"/>
          </w:tcPr>
          <w:p w:rsidR="00402F55" w:rsidRDefault="00402F55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Przewodowa, optyczna, czarna </w:t>
            </w:r>
          </w:p>
        </w:tc>
        <w:tc>
          <w:tcPr>
            <w:tcW w:w="2277" w:type="dxa"/>
            <w:vAlign w:val="center"/>
          </w:tcPr>
          <w:p w:rsidR="00402F55" w:rsidRDefault="00402F55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2F55" w:rsidTr="00402F55">
        <w:trPr>
          <w:trHeight w:val="599"/>
        </w:trPr>
        <w:tc>
          <w:tcPr>
            <w:tcW w:w="564" w:type="dxa"/>
            <w:vAlign w:val="center"/>
          </w:tcPr>
          <w:p w:rsidR="00402F55" w:rsidRPr="00402F55" w:rsidRDefault="00402F55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37" w:type="dxa"/>
            <w:vAlign w:val="center"/>
          </w:tcPr>
          <w:p w:rsidR="00402F55" w:rsidRDefault="00402F55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4127" w:type="dxa"/>
            <w:vAlign w:val="center"/>
          </w:tcPr>
          <w:p w:rsidR="00402F55" w:rsidRDefault="00402F55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Przewodowa, USB, czarna </w:t>
            </w:r>
          </w:p>
        </w:tc>
        <w:tc>
          <w:tcPr>
            <w:tcW w:w="2277" w:type="dxa"/>
            <w:vAlign w:val="center"/>
          </w:tcPr>
          <w:p w:rsidR="00402F55" w:rsidRDefault="00402F55" w:rsidP="0064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82DEB" w:rsidRDefault="00C82DEB" w:rsidP="00647108">
      <w:pPr>
        <w:rPr>
          <w:rFonts w:ascii="Times New Roman" w:hAnsi="Times New Roman" w:cs="Times New Roman"/>
          <w:b/>
        </w:rPr>
      </w:pPr>
    </w:p>
    <w:p w:rsidR="00402F55" w:rsidRDefault="00402F55" w:rsidP="00647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Termin realizacji zamówienia/miejsce realizacji zamówienia </w:t>
      </w:r>
    </w:p>
    <w:p w:rsidR="00402F55" w:rsidRDefault="00402F55" w:rsidP="006471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Realizacja zamówienia: </w:t>
      </w:r>
      <w:r>
        <w:rPr>
          <w:rFonts w:ascii="Times New Roman" w:hAnsi="Times New Roman" w:cs="Times New Roman"/>
        </w:rPr>
        <w:t xml:space="preserve"> październik 2018r. </w:t>
      </w:r>
    </w:p>
    <w:p w:rsidR="00402F55" w:rsidRDefault="00402F55" w:rsidP="006471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Miejsce realizacji: </w:t>
      </w:r>
      <w:r w:rsidR="00E6746F">
        <w:rPr>
          <w:rFonts w:ascii="Times New Roman" w:hAnsi="Times New Roman" w:cs="Times New Roman"/>
        </w:rPr>
        <w:t xml:space="preserve">Trzemosna 27, 26-021 Daleszyce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402F55" w:rsidRDefault="00402F55" w:rsidP="00647108">
      <w:pPr>
        <w:rPr>
          <w:rFonts w:ascii="Times New Roman" w:hAnsi="Times New Roman" w:cs="Times New Roman"/>
        </w:rPr>
      </w:pPr>
    </w:p>
    <w:p w:rsidR="00402F55" w:rsidRDefault="00402F55" w:rsidP="00647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Warunki udziału w postepowaniu </w:t>
      </w:r>
    </w:p>
    <w:p w:rsidR="00A21E62" w:rsidRDefault="00A21E62" w:rsidP="0064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402F55">
        <w:rPr>
          <w:rFonts w:ascii="Times New Roman" w:hAnsi="Times New Roman" w:cs="Times New Roman"/>
        </w:rPr>
        <w:t>Zamówienie o którym mowa w ofercie winno posiadać najwyższą jakość.</w:t>
      </w:r>
      <w:r w:rsidR="00402F55">
        <w:rPr>
          <w:rFonts w:ascii="Times New Roman" w:hAnsi="Times New Roman" w:cs="Times New Roman"/>
        </w:rPr>
        <w:br/>
        <w:t>2.   Przedstawiona cena powinna zawierać cenę brutto zakupu.</w:t>
      </w:r>
      <w:r w:rsidR="00402F55">
        <w:rPr>
          <w:rFonts w:ascii="Times New Roman" w:hAnsi="Times New Roman" w:cs="Times New Roman"/>
        </w:rPr>
        <w:br/>
        <w:t xml:space="preserve">3.   </w:t>
      </w:r>
      <w:r>
        <w:rPr>
          <w:rFonts w:ascii="Times New Roman" w:hAnsi="Times New Roman" w:cs="Times New Roman"/>
        </w:rPr>
        <w:t>Najważniejszym</w:t>
      </w:r>
      <w:r w:rsidR="00402F55">
        <w:rPr>
          <w:rFonts w:ascii="Times New Roman" w:hAnsi="Times New Roman" w:cs="Times New Roman"/>
        </w:rPr>
        <w:t xml:space="preserve"> kryterium </w:t>
      </w:r>
      <w:r>
        <w:rPr>
          <w:rFonts w:ascii="Times New Roman" w:hAnsi="Times New Roman" w:cs="Times New Roman"/>
        </w:rPr>
        <w:t>będzie cena brutto.</w:t>
      </w:r>
      <w:r w:rsidR="00402F55">
        <w:rPr>
          <w:rFonts w:ascii="Times New Roman" w:hAnsi="Times New Roman" w:cs="Times New Roman"/>
        </w:rPr>
        <w:br/>
        <w:t>4.   Cena określona w ofercie powinna obejmować wszystkie koszty związane z realizacją</w:t>
      </w:r>
      <w:r w:rsidR="00402F55">
        <w:rPr>
          <w:rFonts w:ascii="Times New Roman" w:hAnsi="Times New Roman" w:cs="Times New Roman"/>
        </w:rPr>
        <w:br/>
        <w:t xml:space="preserve">       przedmiotu </w:t>
      </w:r>
      <w:r>
        <w:rPr>
          <w:rFonts w:ascii="Times New Roman" w:hAnsi="Times New Roman" w:cs="Times New Roman"/>
        </w:rPr>
        <w:t>zamówienia.</w:t>
      </w:r>
    </w:p>
    <w:p w:rsidR="00A21E62" w:rsidRDefault="00A21E62" w:rsidP="0064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  Rozliczenie transakcji następować będzie przelewem na konto wskazane na fakturze </w:t>
      </w:r>
      <w:r>
        <w:rPr>
          <w:rFonts w:ascii="Times New Roman" w:hAnsi="Times New Roman" w:cs="Times New Roman"/>
        </w:rPr>
        <w:br/>
        <w:t xml:space="preserve">      w ciągu 14 dni od dnia otrzymania prawidłowo wystawionej faktury przez Wykonawcę. </w:t>
      </w:r>
      <w:r>
        <w:rPr>
          <w:rFonts w:ascii="Times New Roman" w:hAnsi="Times New Roman" w:cs="Times New Roman"/>
        </w:rPr>
        <w:br/>
        <w:t xml:space="preserve">6.   Zamawiający może zamknąć postępowanie bez wybrania żadnej oferty, w przypadku, gdy </w:t>
      </w:r>
      <w:r>
        <w:rPr>
          <w:rFonts w:ascii="Times New Roman" w:hAnsi="Times New Roman" w:cs="Times New Roman"/>
        </w:rPr>
        <w:br/>
        <w:t xml:space="preserve">      żadna ze zgłoszonych ofert nie odpowiada warunkom określanym przez Zamawiającego.</w:t>
      </w:r>
      <w:r>
        <w:rPr>
          <w:rFonts w:ascii="Times New Roman" w:hAnsi="Times New Roman" w:cs="Times New Roman"/>
        </w:rPr>
        <w:br/>
        <w:t xml:space="preserve">7.   Lokalna Grupa Działania „Białe Ługi” zaznacza, iż Dostawca może uleć zmianie </w:t>
      </w:r>
      <w:r>
        <w:rPr>
          <w:rFonts w:ascii="Times New Roman" w:hAnsi="Times New Roman" w:cs="Times New Roman"/>
        </w:rPr>
        <w:br/>
        <w:t xml:space="preserve">      w przypadku naruszenia zasad określonych w niniejszym zapytaniu. </w:t>
      </w:r>
    </w:p>
    <w:p w:rsidR="007D0352" w:rsidRDefault="007D0352" w:rsidP="00647108">
      <w:pPr>
        <w:rPr>
          <w:rFonts w:ascii="Times New Roman" w:hAnsi="Times New Roman" w:cs="Times New Roman"/>
        </w:rPr>
      </w:pPr>
    </w:p>
    <w:p w:rsidR="00AB488D" w:rsidRDefault="007D0352" w:rsidP="00737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VI. Warunki wykluczenia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W celu uniknięcia konfliktu interesów zamówienia udzielne przez Be</w:t>
      </w:r>
      <w:r w:rsidR="00AB488D">
        <w:rPr>
          <w:rFonts w:ascii="Times New Roman" w:hAnsi="Times New Roman" w:cs="Times New Roman"/>
        </w:rPr>
        <w:t xml:space="preserve">neficjenta (Zamawiającego) nie </w:t>
      </w:r>
      <w:r>
        <w:rPr>
          <w:rFonts w:ascii="Times New Roman" w:hAnsi="Times New Roman" w:cs="Times New Roman"/>
        </w:rPr>
        <w:t xml:space="preserve"> mogą być u</w:t>
      </w:r>
      <w:r w:rsidR="00AB488D">
        <w:rPr>
          <w:rFonts w:ascii="Times New Roman" w:hAnsi="Times New Roman" w:cs="Times New Roman"/>
        </w:rPr>
        <w:t>dzielane podmiotom powiązanym z nimi osobowo lub kapitałowo. Przez powiązanie kapitałowe lub osobowe rozumie się wzajemne powiązanie między Beneficjentem lub osobami upoważnionymi do zaciągania zobowiązań w imieniu Beneficjenta lub osobami wykonującymi w imieniu Beneficjenta czynności związane z przygotowaniem i przeprowadzeniem procedury wyboru wykonawcy a wykonawcą, polegające na:</w:t>
      </w:r>
      <w:r w:rsidR="00AB488D">
        <w:rPr>
          <w:rFonts w:ascii="Times New Roman" w:hAnsi="Times New Roman" w:cs="Times New Roman"/>
        </w:rPr>
        <w:br/>
        <w:t xml:space="preserve">                a)   Uczestnictwo w spółce jako wspólnik spółki cywilnej lub spółki osobowej;</w:t>
      </w:r>
      <w:r w:rsidR="00AB488D">
        <w:rPr>
          <w:rFonts w:ascii="Times New Roman" w:hAnsi="Times New Roman" w:cs="Times New Roman"/>
        </w:rPr>
        <w:br/>
        <w:t xml:space="preserve">                b)   Posiadaniu co najmniej 10% udziałów lub akcji; </w:t>
      </w:r>
      <w:r w:rsidR="00AB488D">
        <w:rPr>
          <w:rFonts w:ascii="Times New Roman" w:hAnsi="Times New Roman" w:cs="Times New Roman"/>
        </w:rPr>
        <w:br/>
        <w:t xml:space="preserve">                c)   Pełnieniu funkcji członka organu nadzorczego luz zarządzającego, prokurenta lub</w:t>
      </w:r>
      <w:r w:rsidR="00AB488D">
        <w:rPr>
          <w:rFonts w:ascii="Times New Roman" w:hAnsi="Times New Roman" w:cs="Times New Roman"/>
        </w:rPr>
        <w:br/>
        <w:t xml:space="preserve">                      pełnomocnika;</w:t>
      </w:r>
      <w:r w:rsidR="00AB488D">
        <w:rPr>
          <w:rFonts w:ascii="Times New Roman" w:hAnsi="Times New Roman" w:cs="Times New Roman"/>
        </w:rPr>
        <w:br/>
        <w:t xml:space="preserve">                d)   Pozostawaniu w związku małżeńskim, w stosunku pokrewieństwa lub powinowactwa w </w:t>
      </w:r>
      <w:r w:rsidR="00AB488D">
        <w:rPr>
          <w:rFonts w:ascii="Times New Roman" w:hAnsi="Times New Roman" w:cs="Times New Roman"/>
        </w:rPr>
        <w:br/>
        <w:t xml:space="preserve">                      linii prostej;</w:t>
      </w:r>
      <w:r w:rsidR="00AB488D">
        <w:rPr>
          <w:rFonts w:ascii="Times New Roman" w:hAnsi="Times New Roman" w:cs="Times New Roman"/>
        </w:rPr>
        <w:br/>
        <w:t xml:space="preserve">                e)   Pozostawaniu z Wykonawcą w takim stosunku prawnym lub faktycznym, że może to </w:t>
      </w:r>
      <w:r w:rsidR="00AB488D">
        <w:rPr>
          <w:rFonts w:ascii="Times New Roman" w:hAnsi="Times New Roman" w:cs="Times New Roman"/>
        </w:rPr>
        <w:br/>
        <w:t xml:space="preserve">                      budzić uzasadnione wątpliwości co do bezstronności tych osób.</w:t>
      </w:r>
    </w:p>
    <w:p w:rsidR="002D4B85" w:rsidRDefault="002D4B85" w:rsidP="00647108">
      <w:pPr>
        <w:rPr>
          <w:rFonts w:ascii="Times New Roman" w:hAnsi="Times New Roman" w:cs="Times New Roman"/>
        </w:rPr>
      </w:pPr>
    </w:p>
    <w:p w:rsidR="002D4B85" w:rsidRDefault="002D4B85" w:rsidP="00647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Kryteria oceny ofert, ich waga, sposób przyznawania punktacji:</w:t>
      </w:r>
      <w:r>
        <w:rPr>
          <w:rFonts w:ascii="Times New Roman" w:hAnsi="Times New Roman" w:cs="Times New Roman"/>
          <w:b/>
        </w:rPr>
        <w:br/>
      </w:r>
    </w:p>
    <w:p w:rsidR="002D4B85" w:rsidRPr="002D4B85" w:rsidRDefault="002D4B85" w:rsidP="0064710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przy wyborze ofert będzie kierował się następującymi kryteriami:</w:t>
      </w:r>
      <w:r>
        <w:rPr>
          <w:rFonts w:ascii="Times New Roman" w:hAnsi="Times New Roman" w:cs="Times New Roman"/>
        </w:rPr>
        <w:br/>
        <w:t xml:space="preserve">1) Cena – 100% </w:t>
      </w:r>
    </w:p>
    <w:p w:rsidR="002D4B85" w:rsidRDefault="002D4B85" w:rsidP="0064710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Ad.1. </w:t>
      </w:r>
    </w:p>
    <w:p w:rsidR="002D4B85" w:rsidRPr="00E6746F" w:rsidRDefault="002D4B85" w:rsidP="00E6746F">
      <w:pPr>
        <w:ind w:left="36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C=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/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x waga procentowa x 100</w:t>
      </w:r>
    </w:p>
    <w:p w:rsidR="00CF3AEF" w:rsidRDefault="00E6746F" w:rsidP="00E6746F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C- punkty przyznawane za cenę                                                           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CF3AEF">
        <w:rPr>
          <w:rFonts w:ascii="Times New Roman" w:eastAsiaTheme="minorEastAsia" w:hAnsi="Times New Roman" w:cs="Times New Roman"/>
        </w:rPr>
        <w:t>- najniższa cena bru</w:t>
      </w:r>
      <w:proofErr w:type="spellStart"/>
      <w:r w:rsidR="00CF3AEF">
        <w:rPr>
          <w:rFonts w:ascii="Times New Roman" w:eastAsiaTheme="minorEastAsia" w:hAnsi="Times New Roman" w:cs="Times New Roman"/>
        </w:rPr>
        <w:t>tto</w:t>
      </w:r>
      <w:proofErr w:type="spellEnd"/>
      <w:r w:rsidR="00CF3AEF">
        <w:rPr>
          <w:rFonts w:ascii="Times New Roman" w:eastAsiaTheme="minorEastAsia" w:hAnsi="Times New Roman" w:cs="Times New Roman"/>
        </w:rPr>
        <w:t xml:space="preserve"> </w:t>
      </w:r>
      <w:r w:rsidR="00CF3AEF">
        <w:rPr>
          <w:rFonts w:ascii="Times New Roman" w:eastAsiaTheme="minorEastAsia" w:hAnsi="Times New Roman" w:cs="Times New Roman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</m:oMath>
      <w:r w:rsidR="00CF3AEF">
        <w:rPr>
          <w:rFonts w:ascii="Times New Roman" w:eastAsiaTheme="minorEastAsia" w:hAnsi="Times New Roman" w:cs="Times New Roman"/>
        </w:rPr>
        <w:t xml:space="preserve">- cena brutto danej ofery </w:t>
      </w:r>
    </w:p>
    <w:p w:rsidR="00CF3AEF" w:rsidRDefault="00CF3AEF" w:rsidP="00647108">
      <w:pPr>
        <w:ind w:left="360"/>
        <w:rPr>
          <w:rFonts w:ascii="Times New Roman" w:hAnsi="Times New Roman" w:cs="Times New Roman"/>
        </w:rPr>
      </w:pPr>
    </w:p>
    <w:p w:rsidR="00CF3AEF" w:rsidRDefault="00CF3AEF" w:rsidP="0064710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Oferta, która otrzyma najwyższą ilość punktów w w/w kryteriach zostanie uznana za najkorzystniejszą.</w:t>
      </w:r>
      <w:r>
        <w:rPr>
          <w:rFonts w:ascii="Times New Roman" w:hAnsi="Times New Roman" w:cs="Times New Roman"/>
        </w:rPr>
        <w:br/>
      </w:r>
    </w:p>
    <w:p w:rsidR="00E6746F" w:rsidRDefault="00CF3AEF" w:rsidP="0064710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VIII. Opis sposobu przygotowania oferty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1)   Ofertę można złożyć na częściowy zakres zamówienia.</w:t>
      </w:r>
      <w:r>
        <w:rPr>
          <w:rFonts w:ascii="Times New Roman" w:hAnsi="Times New Roman" w:cs="Times New Roman"/>
        </w:rPr>
        <w:br/>
        <w:t>2)   Należy złożyć ofertę zgodnie z wymaganiami Zamawiającego.</w:t>
      </w:r>
      <w:r>
        <w:rPr>
          <w:rFonts w:ascii="Times New Roman" w:hAnsi="Times New Roman" w:cs="Times New Roman"/>
        </w:rPr>
        <w:br/>
        <w:t>3)   Wykonawca może złożyć tylko jedna ofertę, w jednym egzemplarzu.</w:t>
      </w:r>
      <w:r>
        <w:rPr>
          <w:rFonts w:ascii="Times New Roman" w:hAnsi="Times New Roman" w:cs="Times New Roman"/>
        </w:rPr>
        <w:br/>
        <w:t>4)   Oferta jest składana w języku polskim</w:t>
      </w:r>
      <w:r w:rsidR="00E6746F">
        <w:rPr>
          <w:rFonts w:ascii="Times New Roman" w:hAnsi="Times New Roman" w:cs="Times New Roman"/>
        </w:rPr>
        <w:t>.</w:t>
      </w:r>
    </w:p>
    <w:p w:rsidR="00402F55" w:rsidRPr="00647108" w:rsidRDefault="00CF3AEF" w:rsidP="00E674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br/>
        <w:t xml:space="preserve">5)   Oferta musi być podpisana przez Wykonawcę lub przez osobę uprawnioną  do składnia </w:t>
      </w:r>
      <w:r>
        <w:rPr>
          <w:rFonts w:ascii="Times New Roman" w:hAnsi="Times New Roman" w:cs="Times New Roman"/>
        </w:rPr>
        <w:br/>
        <w:t xml:space="preserve">      oświadczeń woli w imieniu Wykonawcy.</w:t>
      </w:r>
      <w:r>
        <w:rPr>
          <w:rFonts w:ascii="Times New Roman" w:hAnsi="Times New Roman" w:cs="Times New Roman"/>
        </w:rPr>
        <w:br/>
        <w:t xml:space="preserve">6)   Zamawiający uznaje, że podpisem jest: złożony własnoręcznie znak, z którego odczytać </w:t>
      </w:r>
      <w:r>
        <w:rPr>
          <w:rFonts w:ascii="Times New Roman" w:hAnsi="Times New Roman" w:cs="Times New Roman"/>
        </w:rPr>
        <w:br/>
        <w:t xml:space="preserve">      można imię i nazwisko podpisującego, a jeżeli własnoręczny znak jest nie czytelny lub nie </w:t>
      </w:r>
      <w:r>
        <w:rPr>
          <w:rFonts w:ascii="Times New Roman" w:hAnsi="Times New Roman" w:cs="Times New Roman"/>
        </w:rPr>
        <w:br/>
        <w:t xml:space="preserve">      zawiera imienia i nazwiska w pełnym brzmieniu to znak musi być uzupełniony napisem </w:t>
      </w:r>
      <w:r>
        <w:rPr>
          <w:rFonts w:ascii="Times New Roman" w:hAnsi="Times New Roman" w:cs="Times New Roman"/>
        </w:rPr>
        <w:br/>
        <w:t xml:space="preserve">      (np. w formie pieczątki) z którego odczytać można imię i nazwisko podpisującego.</w:t>
      </w:r>
      <w:r>
        <w:rPr>
          <w:rFonts w:ascii="Times New Roman" w:hAnsi="Times New Roman" w:cs="Times New Roman"/>
        </w:rPr>
        <w:br/>
        <w:t>7)   Oferta musi być sporządzona w sposób trwały (na komputerze).</w:t>
      </w:r>
      <w:r>
        <w:rPr>
          <w:rFonts w:ascii="Times New Roman" w:hAnsi="Times New Roman" w:cs="Times New Roman"/>
        </w:rPr>
        <w:br/>
        <w:t xml:space="preserve">8)   Cena musi być podana w złotych polskich oraz podana do dwóch miejsc po przecinku </w:t>
      </w:r>
      <w:r>
        <w:rPr>
          <w:rFonts w:ascii="Times New Roman" w:hAnsi="Times New Roman" w:cs="Times New Roman"/>
        </w:rPr>
        <w:br/>
        <w:t xml:space="preserve">      Oferta musi zawierać ostateczną, sumaryczną cenę obejmująca wszystkie koszty, </w:t>
      </w:r>
      <w:r>
        <w:rPr>
          <w:rFonts w:ascii="Times New Roman" w:hAnsi="Times New Roman" w:cs="Times New Roman"/>
        </w:rPr>
        <w:br/>
        <w:t xml:space="preserve">      z uwzględnieniem wszy</w:t>
      </w:r>
      <w:r w:rsidR="006471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tkich opł</w:t>
      </w:r>
      <w:r w:rsidR="00647108">
        <w:rPr>
          <w:rFonts w:ascii="Times New Roman" w:hAnsi="Times New Roman" w:cs="Times New Roman"/>
        </w:rPr>
        <w:t xml:space="preserve">at i podatków. </w:t>
      </w:r>
      <w:r w:rsidR="00647108">
        <w:rPr>
          <w:rFonts w:ascii="Times New Roman" w:hAnsi="Times New Roman" w:cs="Times New Roman"/>
        </w:rPr>
        <w:br/>
        <w:t xml:space="preserve">      W przypadku konieczności uzyskania dodatkowych informacji technicznych prosimy o </w:t>
      </w:r>
      <w:r w:rsidR="00647108">
        <w:rPr>
          <w:rFonts w:ascii="Times New Roman" w:hAnsi="Times New Roman" w:cs="Times New Roman"/>
        </w:rPr>
        <w:br/>
        <w:t xml:space="preserve">      kontakt pod adresem: </w:t>
      </w:r>
      <w:hyperlink r:id="rId7" w:history="1">
        <w:r w:rsidR="00647108" w:rsidRPr="002B45A7">
          <w:rPr>
            <w:rStyle w:val="Hipercze"/>
            <w:rFonts w:ascii="Times New Roman" w:hAnsi="Times New Roman" w:cs="Times New Roman"/>
          </w:rPr>
          <w:t>biuro@bialelugi.pl</w:t>
        </w:r>
      </w:hyperlink>
      <w:r w:rsidR="00647108">
        <w:rPr>
          <w:rFonts w:ascii="Times New Roman" w:hAnsi="Times New Roman" w:cs="Times New Roman"/>
        </w:rPr>
        <w:t xml:space="preserve"> </w:t>
      </w:r>
      <w:r w:rsidR="00647108">
        <w:rPr>
          <w:rFonts w:ascii="Times New Roman" w:hAnsi="Times New Roman" w:cs="Times New Roman"/>
        </w:rPr>
        <w:br/>
      </w:r>
      <w:r w:rsidR="00647108">
        <w:rPr>
          <w:rFonts w:ascii="Times New Roman" w:hAnsi="Times New Roman" w:cs="Times New Roman"/>
        </w:rPr>
        <w:br/>
      </w:r>
      <w:r w:rsidR="00647108">
        <w:rPr>
          <w:rFonts w:ascii="Times New Roman" w:hAnsi="Times New Roman" w:cs="Times New Roman"/>
          <w:b/>
        </w:rPr>
        <w:t>IX. Termin i miejsce składania ofert</w:t>
      </w:r>
      <w:r w:rsidR="00647108">
        <w:rPr>
          <w:rFonts w:ascii="Times New Roman" w:hAnsi="Times New Roman" w:cs="Times New Roman"/>
          <w:b/>
        </w:rPr>
        <w:br/>
      </w:r>
      <w:r w:rsidR="00647108">
        <w:rPr>
          <w:rFonts w:ascii="Times New Roman" w:hAnsi="Times New Roman" w:cs="Times New Roman"/>
        </w:rPr>
        <w:t xml:space="preserve">Oferty należy składać nie później niż do dnia </w:t>
      </w:r>
      <w:r w:rsidR="00647108">
        <w:rPr>
          <w:rFonts w:ascii="Times New Roman" w:hAnsi="Times New Roman" w:cs="Times New Roman"/>
          <w:b/>
        </w:rPr>
        <w:t xml:space="preserve">01.10.2018r. </w:t>
      </w:r>
      <w:r w:rsidR="00647108">
        <w:rPr>
          <w:rFonts w:ascii="Times New Roman" w:hAnsi="Times New Roman" w:cs="Times New Roman"/>
          <w:b/>
        </w:rPr>
        <w:br/>
      </w:r>
      <w:r w:rsidR="00647108">
        <w:rPr>
          <w:rFonts w:ascii="Times New Roman" w:hAnsi="Times New Roman" w:cs="Times New Roman"/>
        </w:rPr>
        <w:t xml:space="preserve">Miejsce składnia ofert: e-mail </w:t>
      </w:r>
      <w:hyperlink r:id="rId8" w:history="1">
        <w:r w:rsidR="00647108" w:rsidRPr="002B45A7">
          <w:rPr>
            <w:rStyle w:val="Hipercze"/>
            <w:rFonts w:ascii="Times New Roman" w:hAnsi="Times New Roman" w:cs="Times New Roman"/>
            <w:b/>
          </w:rPr>
          <w:t>biuro@bialelugi.pl</w:t>
        </w:r>
      </w:hyperlink>
      <w:r w:rsidR="00647108">
        <w:rPr>
          <w:rFonts w:ascii="Times New Roman" w:hAnsi="Times New Roman" w:cs="Times New Roman"/>
          <w:b/>
        </w:rPr>
        <w:br/>
      </w:r>
      <w:r w:rsidR="00647108">
        <w:rPr>
          <w:rFonts w:ascii="Times New Roman" w:hAnsi="Times New Roman" w:cs="Times New Roman"/>
        </w:rPr>
        <w:t>Oferty należy składać drogą mailową.</w:t>
      </w:r>
      <w:r w:rsidR="00647108">
        <w:rPr>
          <w:rFonts w:ascii="Times New Roman" w:hAnsi="Times New Roman" w:cs="Times New Roman"/>
        </w:rPr>
        <w:br/>
      </w:r>
      <w:r w:rsidR="00647108">
        <w:rPr>
          <w:rFonts w:ascii="Times New Roman" w:hAnsi="Times New Roman" w:cs="Times New Roman"/>
        </w:rPr>
        <w:br/>
      </w:r>
      <w:r w:rsidR="00647108">
        <w:rPr>
          <w:rFonts w:ascii="Times New Roman" w:hAnsi="Times New Roman" w:cs="Times New Roman"/>
        </w:rPr>
        <w:br/>
      </w:r>
      <w:r w:rsidR="00647108">
        <w:rPr>
          <w:rFonts w:ascii="Times New Roman" w:hAnsi="Times New Roman" w:cs="Times New Roman"/>
          <w:b/>
        </w:rPr>
        <w:t>X. Informacje dodatkowe</w:t>
      </w:r>
      <w:r w:rsidR="00647108">
        <w:rPr>
          <w:rFonts w:ascii="Times New Roman" w:hAnsi="Times New Roman" w:cs="Times New Roman"/>
          <w:b/>
        </w:rPr>
        <w:br/>
      </w:r>
      <w:r w:rsidR="00647108">
        <w:rPr>
          <w:rFonts w:ascii="Times New Roman" w:hAnsi="Times New Roman" w:cs="Times New Roman"/>
          <w:b/>
        </w:rPr>
        <w:br/>
      </w:r>
      <w:r w:rsidR="00647108">
        <w:rPr>
          <w:rFonts w:ascii="Times New Roman" w:hAnsi="Times New Roman" w:cs="Times New Roman"/>
        </w:rPr>
        <w:t xml:space="preserve">Zamawiający zastrzega sobie możliwość odwołania zapytania ofertowego i nie udzielania zamówienia. </w:t>
      </w:r>
      <w:r w:rsidR="00647108">
        <w:rPr>
          <w:rFonts w:ascii="Times New Roman" w:hAnsi="Times New Roman" w:cs="Times New Roman"/>
        </w:rPr>
        <w:br/>
      </w:r>
      <w:r w:rsidR="00647108">
        <w:rPr>
          <w:rFonts w:ascii="Times New Roman" w:hAnsi="Times New Roman" w:cs="Times New Roman"/>
        </w:rPr>
        <w:br/>
      </w:r>
      <w:r w:rsidR="00647108">
        <w:rPr>
          <w:rFonts w:ascii="Times New Roman" w:hAnsi="Times New Roman" w:cs="Times New Roman"/>
        </w:rPr>
        <w:br/>
      </w:r>
      <w:r w:rsidR="00647108">
        <w:rPr>
          <w:rFonts w:ascii="Times New Roman" w:hAnsi="Times New Roman" w:cs="Times New Roman"/>
          <w:b/>
        </w:rPr>
        <w:t>XI. Załączniki</w:t>
      </w:r>
      <w:r w:rsidR="00647108">
        <w:rPr>
          <w:rFonts w:ascii="Times New Roman" w:hAnsi="Times New Roman" w:cs="Times New Roman"/>
          <w:b/>
        </w:rPr>
        <w:br/>
      </w:r>
      <w:r w:rsidR="00647108">
        <w:rPr>
          <w:rFonts w:ascii="Times New Roman" w:hAnsi="Times New Roman" w:cs="Times New Roman"/>
          <w:b/>
        </w:rPr>
        <w:br/>
      </w:r>
      <w:r w:rsidR="00647108">
        <w:rPr>
          <w:rFonts w:ascii="Times New Roman" w:hAnsi="Times New Roman" w:cs="Times New Roman"/>
        </w:rPr>
        <w:t xml:space="preserve">Załącznik numer 1 – formularz ofertowy. </w:t>
      </w:r>
      <w:r>
        <w:rPr>
          <w:rFonts w:ascii="Times New Roman" w:hAnsi="Times New Roman" w:cs="Times New Roman"/>
          <w:b/>
        </w:rPr>
        <w:br/>
      </w:r>
      <w:r w:rsidR="00402F55" w:rsidRPr="002D4B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</w:r>
    </w:p>
    <w:p w:rsidR="00CF3AEF" w:rsidRPr="00CF3AEF" w:rsidRDefault="00CF3AEF" w:rsidP="00CF3AEF">
      <w:pPr>
        <w:rPr>
          <w:rFonts w:ascii="Times New Roman" w:hAnsi="Times New Roman" w:cs="Times New Roman"/>
          <w:b/>
        </w:rPr>
      </w:pPr>
    </w:p>
    <w:p w:rsidR="00402F55" w:rsidRPr="00402F55" w:rsidRDefault="00402F55" w:rsidP="00F05A6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2F55" w:rsidRPr="0040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574"/>
    <w:multiLevelType w:val="hybridMultilevel"/>
    <w:tmpl w:val="6792B9D4"/>
    <w:lvl w:ilvl="0" w:tplc="4760C5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2AA0BE8"/>
    <w:multiLevelType w:val="hybridMultilevel"/>
    <w:tmpl w:val="77F4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0166"/>
    <w:multiLevelType w:val="hybridMultilevel"/>
    <w:tmpl w:val="B918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634C"/>
    <w:multiLevelType w:val="hybridMultilevel"/>
    <w:tmpl w:val="FB907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41AF"/>
    <w:multiLevelType w:val="hybridMultilevel"/>
    <w:tmpl w:val="EB047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4690"/>
    <w:multiLevelType w:val="hybridMultilevel"/>
    <w:tmpl w:val="535C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6D"/>
    <w:rsid w:val="002D4B85"/>
    <w:rsid w:val="00327D44"/>
    <w:rsid w:val="00402F55"/>
    <w:rsid w:val="00647108"/>
    <w:rsid w:val="00737BC1"/>
    <w:rsid w:val="007D0352"/>
    <w:rsid w:val="00951671"/>
    <w:rsid w:val="00A21E62"/>
    <w:rsid w:val="00AB488D"/>
    <w:rsid w:val="00C82DEB"/>
    <w:rsid w:val="00CF3AEF"/>
    <w:rsid w:val="00E6746F"/>
    <w:rsid w:val="00F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3017-3CDC-495A-84EC-F733952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DE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D4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alelug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bialelug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alelug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4C00-D6F0-4B2C-AAD6-3CAD3227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bialelugi</dc:creator>
  <cp:keywords/>
  <dc:description/>
  <cp:lastModifiedBy>lgd bialelugi</cp:lastModifiedBy>
  <cp:revision>7</cp:revision>
  <dcterms:created xsi:type="dcterms:W3CDTF">2018-09-14T10:11:00Z</dcterms:created>
  <dcterms:modified xsi:type="dcterms:W3CDTF">2018-09-17T10:53:00Z</dcterms:modified>
</cp:coreProperties>
</file>